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EE" w:rsidRPr="004968EE" w:rsidRDefault="004968EE" w:rsidP="004968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968EE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Критериями качества медицинской помощи являются:</w:t>
      </w:r>
    </w:p>
    <w:p w:rsidR="004968EE" w:rsidRPr="004968EE" w:rsidRDefault="004968EE" w:rsidP="00496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4968E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удовлетворенность населения медицинской помощью, в том числе городского и сельского населения (процентов числа опрошенных);</w:t>
      </w:r>
    </w:p>
    <w:p w:rsidR="004968EE" w:rsidRPr="004968EE" w:rsidRDefault="004968EE" w:rsidP="00496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4968E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смертность населения в трудоспособном возрасте (число умерших в трудоспособном возрасте на 100 тыс. человек населения);</w:t>
      </w:r>
    </w:p>
    <w:p w:rsidR="004968EE" w:rsidRPr="004968EE" w:rsidRDefault="004968EE" w:rsidP="00496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4968E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доля умерших в трудоспособном возрасте на дому в общем количестве умерших в трудоспособном возрасте;</w:t>
      </w:r>
      <w:bookmarkStart w:id="0" w:name="_GoBack"/>
      <w:bookmarkEnd w:id="0"/>
    </w:p>
    <w:p w:rsidR="004968EE" w:rsidRPr="004968EE" w:rsidRDefault="004968EE" w:rsidP="00496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4968E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смертность населения, в том числе городского и сельского населения (число умерших на 1000 человек населения);</w:t>
      </w:r>
    </w:p>
    <w:p w:rsidR="004968EE" w:rsidRPr="004968EE" w:rsidRDefault="004968EE" w:rsidP="00496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4968E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4968EE" w:rsidRPr="004968EE" w:rsidRDefault="004968EE" w:rsidP="00496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4968E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возраста;</w:t>
      </w:r>
    </w:p>
    <w:p w:rsidR="004968EE" w:rsidRPr="004968EE" w:rsidRDefault="004968EE" w:rsidP="00496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4968E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:rsidR="004968EE" w:rsidRPr="004968EE" w:rsidRDefault="004968EE" w:rsidP="00496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4968E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доля пациентов со злокачественными новообразованиями, находящихся под диспансерным наблюдением с даты установления диагноза 5 лет и более, в общем числе пациентов со злокачественными новообразованиями, находящихся под диспансерным наблюдением;</w:t>
      </w:r>
    </w:p>
    <w:p w:rsidR="004968EE" w:rsidRPr="004968EE" w:rsidRDefault="004968EE" w:rsidP="00496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4968E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</w:t>
      </w:r>
    </w:p>
    <w:p w:rsidR="004968EE" w:rsidRPr="004968EE" w:rsidRDefault="004968EE" w:rsidP="00496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4968E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:rsidR="004968EE" w:rsidRPr="004968EE" w:rsidRDefault="004968EE" w:rsidP="00496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4968E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наблюдение;</w:t>
      </w:r>
    </w:p>
    <w:p w:rsidR="004968EE" w:rsidRPr="004968EE" w:rsidRDefault="004968EE" w:rsidP="00496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4968E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человека;</w:t>
      </w:r>
    </w:p>
    <w:p w:rsidR="004968EE" w:rsidRPr="004968EE" w:rsidRDefault="004968EE" w:rsidP="00496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4968E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доля впервые выявленных случаев фиброзно-кавернозного туберкулеза в общем количестве выявленных случаев туберкулеза в течение года;</w:t>
      </w:r>
    </w:p>
    <w:p w:rsidR="004968EE" w:rsidRPr="004968EE" w:rsidRDefault="004968EE" w:rsidP="00496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4968E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миокарда;</w:t>
      </w:r>
    </w:p>
    <w:p w:rsidR="004968EE" w:rsidRPr="004968EE" w:rsidRDefault="004968EE" w:rsidP="00496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4968E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 xml:space="preserve">доля пациентов с острым ишемическим инсультом, которым проведена </w:t>
      </w:r>
      <w:proofErr w:type="spellStart"/>
      <w:r w:rsidRPr="004968E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тромболитическая</w:t>
      </w:r>
      <w:proofErr w:type="spellEnd"/>
      <w:r w:rsidRPr="004968E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 xml:space="preserve"> терапия, в общем количестве пациентов с острым ишемическим инсультом, госпитализированных в первичные сосудистые </w:t>
      </w:r>
      <w:r w:rsidRPr="004968EE">
        <w:rPr>
          <w:rFonts w:ascii="Arial" w:eastAsia="Times New Roman" w:hAnsi="Arial" w:cs="Arial"/>
          <w:color w:val="202020"/>
          <w:sz w:val="26"/>
          <w:szCs w:val="26"/>
          <w:lang w:eastAsia="ru-RU"/>
        </w:rPr>
        <w:lastRenderedPageBreak/>
        <w:t>отделения или региональные сосудистые центры в первые 6 часов от начала заболевания;</w:t>
      </w:r>
    </w:p>
    <w:p w:rsidR="004968EE" w:rsidRPr="004968EE" w:rsidRDefault="004968EE" w:rsidP="00496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4968E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 xml:space="preserve">доля пациентов с острым ишемическим инсультом, которым проведена </w:t>
      </w:r>
      <w:proofErr w:type="spellStart"/>
      <w:r w:rsidRPr="004968E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тромболитическая</w:t>
      </w:r>
      <w:proofErr w:type="spellEnd"/>
      <w:r w:rsidRPr="004968E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4968EE" w:rsidRPr="004968EE" w:rsidRDefault="004968EE" w:rsidP="00496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4968E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доля пациентов, получивших паллиативную медицинскую помощь, в общем количестве пациентов, нуждающихся в паллиативной медицинской помощи;</w:t>
      </w:r>
    </w:p>
    <w:p w:rsidR="004968EE" w:rsidRPr="004968EE" w:rsidRDefault="004968EE" w:rsidP="00496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4968E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 xml:space="preserve">доля пациентов, получающих обезболивание в рамках оказания паллиативной медицинской помощи, в общем количестве пациентов, </w:t>
      </w:r>
      <w:proofErr w:type="spellStart"/>
      <w:r w:rsidRPr="004968E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нудающихся</w:t>
      </w:r>
      <w:proofErr w:type="spellEnd"/>
      <w:r w:rsidRPr="004968E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 xml:space="preserve"> в обезболивании при оказании паллиативной медицинской помощи;</w:t>
      </w:r>
    </w:p>
    <w:p w:rsidR="004968EE" w:rsidRPr="004968EE" w:rsidRDefault="004968EE" w:rsidP="004968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4968E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количество обоснованных жалоб, в том числе на отказ в оказании медицинской помощи, предоставляемой в рамках территориальной программы.</w:t>
      </w:r>
    </w:p>
    <w:p w:rsidR="004968EE" w:rsidRPr="004968EE" w:rsidRDefault="004968EE" w:rsidP="004968E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4968EE">
        <w:rPr>
          <w:rFonts w:ascii="Arial" w:eastAsia="Times New Roman" w:hAnsi="Arial" w:cs="Arial"/>
          <w:b/>
          <w:bCs/>
          <w:color w:val="202020"/>
          <w:sz w:val="26"/>
          <w:szCs w:val="26"/>
          <w:lang w:eastAsia="ru-RU"/>
        </w:rPr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власти, являются:</w:t>
      </w:r>
    </w:p>
    <w:p w:rsidR="004968EE" w:rsidRPr="004968EE" w:rsidRDefault="004968EE" w:rsidP="004968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4968E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доля объема специализированной, в том числе высокотехнологичной, медицинской помощи, оказанной гражданам, проживающим за пределами субъекта Российской Федерации, в котором расположена медицинская организация, подведомственная федеральному органу исполнительной власти, в общем объеме медицинской помощи, оказанной этой медицинской организацией (за исключением медицинских организаций, имеющих прикрепленное население) (целевое значение — не менее 50 процентов);</w:t>
      </w:r>
    </w:p>
    <w:p w:rsidR="004968EE" w:rsidRPr="004968EE" w:rsidRDefault="004968EE" w:rsidP="004968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4968EE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доля доходов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— не менее 20 процентов).</w:t>
      </w:r>
    </w:p>
    <w:p w:rsidR="004968EE" w:rsidRPr="004968EE" w:rsidRDefault="004968EE" w:rsidP="004968EE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4968EE">
        <w:rPr>
          <w:rFonts w:ascii="Arial" w:eastAsia="Times New Roman" w:hAnsi="Arial" w:cs="Arial"/>
          <w:b/>
          <w:bCs/>
          <w:color w:val="202020"/>
          <w:sz w:val="26"/>
          <w:szCs w:val="26"/>
          <w:lang w:eastAsia="ru-RU"/>
        </w:rPr>
        <w:t>КРИТЕРИИ ДОСТУПНОСТИ И КАЧЕСТВА МЕДИЦИНСКОЙ ПОМОЩИ</w:t>
      </w:r>
    </w:p>
    <w:tbl>
      <w:tblPr>
        <w:tblW w:w="9900" w:type="dxa"/>
        <w:tblInd w:w="-3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62"/>
        <w:gridCol w:w="52"/>
        <w:gridCol w:w="3945"/>
        <w:gridCol w:w="1504"/>
        <w:gridCol w:w="939"/>
        <w:gridCol w:w="1153"/>
        <w:gridCol w:w="1145"/>
      </w:tblGrid>
      <w:tr w:rsidR="004968EE" w:rsidRPr="004968EE" w:rsidTr="004968EE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36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 xml:space="preserve">N </w:t>
            </w:r>
            <w:proofErr w:type="spellStart"/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пп</w:t>
            </w:r>
            <w:proofErr w:type="spellEnd"/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36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Наименование показателя (индикатора)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36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36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Значение индикатора</w:t>
            </w:r>
          </w:p>
        </w:tc>
      </w:tr>
      <w:tr w:rsidR="004968EE" w:rsidRPr="004968EE" w:rsidTr="004968EE"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36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40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36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36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36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2020</w:t>
            </w:r>
          </w:p>
          <w:p w:rsidR="004968EE" w:rsidRPr="004968EE" w:rsidRDefault="004968EE" w:rsidP="004968EE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2021</w:t>
            </w:r>
          </w:p>
          <w:p w:rsidR="004968EE" w:rsidRPr="004968EE" w:rsidRDefault="004968EE" w:rsidP="004968EE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2022</w:t>
            </w:r>
          </w:p>
          <w:p w:rsidR="004968EE" w:rsidRPr="004968EE" w:rsidRDefault="004968EE" w:rsidP="004968EE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год</w:t>
            </w:r>
          </w:p>
        </w:tc>
      </w:tr>
      <w:tr w:rsidR="004968EE" w:rsidRPr="004968EE" w:rsidTr="004968E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6</w:t>
            </w:r>
          </w:p>
        </w:tc>
      </w:tr>
      <w:tr w:rsidR="004968EE" w:rsidRPr="004968EE" w:rsidTr="004968EE"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1. Критерии доступности медицинской помощи</w:t>
            </w:r>
          </w:p>
        </w:tc>
      </w:tr>
      <w:tr w:rsidR="004968EE" w:rsidRPr="004968EE" w:rsidTr="004968EE">
        <w:tc>
          <w:tcPr>
            <w:tcW w:w="1214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3945" w:type="dxa"/>
            <w:tcBorders>
              <w:top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Обеспеченность населения врачами, в том числе: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человек на 10 тыс. населения, включая городское и сельское население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50,7</w:t>
            </w:r>
          </w:p>
        </w:tc>
        <w:tc>
          <w:tcPr>
            <w:tcW w:w="1153" w:type="dxa"/>
            <w:tcBorders>
              <w:top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52,2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53,9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оказывающими медицинскую помощь в амбулаторных условиях</w:t>
            </w:r>
          </w:p>
        </w:tc>
        <w:tc>
          <w:tcPr>
            <w:tcW w:w="1504" w:type="dxa"/>
            <w:vMerge/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26,1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27,0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28,0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оказывающими медицинскую помощь в стационарных условиях</w:t>
            </w:r>
          </w:p>
        </w:tc>
        <w:tc>
          <w:tcPr>
            <w:tcW w:w="1504" w:type="dxa"/>
            <w:vMerge/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16,8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16,8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16,8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городское население</w:t>
            </w:r>
          </w:p>
        </w:tc>
        <w:tc>
          <w:tcPr>
            <w:tcW w:w="1504" w:type="dxa"/>
            <w:vMerge/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52,0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52,0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52,5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сельское население</w:t>
            </w:r>
          </w:p>
        </w:tc>
        <w:tc>
          <w:tcPr>
            <w:tcW w:w="1504" w:type="dxa"/>
            <w:vMerge/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10,4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10,5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10,5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Обеспеченность населения средним медицинским персоналом</w:t>
            </w:r>
          </w:p>
        </w:tc>
        <w:tc>
          <w:tcPr>
            <w:tcW w:w="1504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человек на 10 тыс. населения, включая городское и сельское население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116,3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117,9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121,1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оказывающим медицинскую помощь в амбулаторных условиях</w:t>
            </w:r>
          </w:p>
        </w:tc>
        <w:tc>
          <w:tcPr>
            <w:tcW w:w="1504" w:type="dxa"/>
            <w:vMerge/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52,0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52,0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52,0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оказывающим медицинскую помощь в стационарных условиях</w:t>
            </w:r>
          </w:p>
        </w:tc>
        <w:tc>
          <w:tcPr>
            <w:tcW w:w="1504" w:type="dxa"/>
            <w:vMerge/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56,3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56,3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56,3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городское население</w:t>
            </w:r>
          </w:p>
        </w:tc>
        <w:tc>
          <w:tcPr>
            <w:tcW w:w="1504" w:type="dxa"/>
            <w:vMerge/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137,2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137,2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137,2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сельское население</w:t>
            </w:r>
          </w:p>
        </w:tc>
        <w:tc>
          <w:tcPr>
            <w:tcW w:w="1504" w:type="dxa"/>
            <w:vMerge/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52,0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52,2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52,4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1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6,0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1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2,0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1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63,0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63,0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72,0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 xml:space="preserve">Доля охвата профилактическими медицинскими осмотрами </w:t>
            </w: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lastRenderedPageBreak/>
              <w:t>взрослого населения, в том числе:</w:t>
            </w:r>
          </w:p>
        </w:tc>
        <w:tc>
          <w:tcPr>
            <w:tcW w:w="1504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lastRenderedPageBreak/>
              <w:t>процент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50,0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lastRenderedPageBreak/>
              <w:t>6.1.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городских жителей</w:t>
            </w:r>
          </w:p>
        </w:tc>
        <w:tc>
          <w:tcPr>
            <w:tcW w:w="1504" w:type="dxa"/>
            <w:vMerge/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50,0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сельских жителей</w:t>
            </w:r>
          </w:p>
        </w:tc>
        <w:tc>
          <w:tcPr>
            <w:tcW w:w="1504" w:type="dxa"/>
            <w:vMerge/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50,0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Доля охвата профилактическими медицинскими осмотрами детей, в том числе:</w:t>
            </w:r>
          </w:p>
        </w:tc>
        <w:tc>
          <w:tcPr>
            <w:tcW w:w="1504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95,0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95,0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95,0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7.1.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городских жителей</w:t>
            </w:r>
          </w:p>
        </w:tc>
        <w:tc>
          <w:tcPr>
            <w:tcW w:w="1504" w:type="dxa"/>
            <w:vMerge/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95,0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95,0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95,0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7.2.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сельских жителей</w:t>
            </w:r>
          </w:p>
        </w:tc>
        <w:tc>
          <w:tcPr>
            <w:tcW w:w="1504" w:type="dxa"/>
            <w:vMerge/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95,0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95,0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95,0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Доля записей к врачу, совершенных гражданами без очного обращения в регистратуру медицинской организации, в общем количестве записей к врачу</w:t>
            </w:r>
          </w:p>
        </w:tc>
        <w:tc>
          <w:tcPr>
            <w:tcW w:w="1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19,0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28,0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38,0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1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1,5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на 1000 человек сельского населения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317,7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317,7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317,7</w:t>
            </w:r>
          </w:p>
        </w:tc>
      </w:tr>
      <w:tr w:rsidR="004968EE" w:rsidRPr="004968EE" w:rsidTr="004968EE">
        <w:tc>
          <w:tcPr>
            <w:tcW w:w="9900" w:type="dxa"/>
            <w:gridSpan w:val="8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2. Критерии качества медицинской помощи</w:t>
            </w:r>
          </w:p>
        </w:tc>
      </w:tr>
      <w:tr w:rsidR="004968EE" w:rsidRPr="004968EE" w:rsidTr="004968EE">
        <w:tc>
          <w:tcPr>
            <w:tcW w:w="116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99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Удовлетворенность населения медицинской помощью, в том числе:</w:t>
            </w:r>
          </w:p>
        </w:tc>
        <w:tc>
          <w:tcPr>
            <w:tcW w:w="1504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процентов числа опрошенных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48,0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48,5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49,0</w:t>
            </w:r>
          </w:p>
        </w:tc>
      </w:tr>
      <w:tr w:rsidR="004968EE" w:rsidRPr="004968EE" w:rsidTr="004968EE">
        <w:tc>
          <w:tcPr>
            <w:tcW w:w="116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99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городского населения</w:t>
            </w:r>
          </w:p>
        </w:tc>
        <w:tc>
          <w:tcPr>
            <w:tcW w:w="1504" w:type="dxa"/>
            <w:vMerge/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48,0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48,5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49,0</w:t>
            </w:r>
          </w:p>
        </w:tc>
      </w:tr>
      <w:tr w:rsidR="004968EE" w:rsidRPr="004968EE" w:rsidTr="004968EE">
        <w:tc>
          <w:tcPr>
            <w:tcW w:w="116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99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сельского населения</w:t>
            </w:r>
          </w:p>
        </w:tc>
        <w:tc>
          <w:tcPr>
            <w:tcW w:w="1504" w:type="dxa"/>
            <w:vMerge/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48,0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48,5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49,0</w:t>
            </w:r>
          </w:p>
        </w:tc>
      </w:tr>
      <w:tr w:rsidR="004968EE" w:rsidRPr="004968EE" w:rsidTr="004968EE">
        <w:tc>
          <w:tcPr>
            <w:tcW w:w="116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399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Смертность населения в трудоспособном возрасте</w:t>
            </w:r>
          </w:p>
        </w:tc>
        <w:tc>
          <w:tcPr>
            <w:tcW w:w="1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473,0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461,2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444,9</w:t>
            </w:r>
          </w:p>
        </w:tc>
      </w:tr>
      <w:tr w:rsidR="004968EE" w:rsidRPr="004968EE" w:rsidTr="004968EE">
        <w:tc>
          <w:tcPr>
            <w:tcW w:w="116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99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25,7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25,6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25,6</w:t>
            </w:r>
          </w:p>
        </w:tc>
      </w:tr>
      <w:tr w:rsidR="004968EE" w:rsidRPr="004968EE" w:rsidTr="004968EE">
        <w:tc>
          <w:tcPr>
            <w:tcW w:w="116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4</w:t>
            </w: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9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Смертность населения, в том числе</w:t>
            </w:r>
          </w:p>
        </w:tc>
        <w:tc>
          <w:tcPr>
            <w:tcW w:w="1504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число умерших на 1000 человек населения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10,9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10,6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10,3</w:t>
            </w:r>
          </w:p>
        </w:tc>
      </w:tr>
      <w:tr w:rsidR="004968EE" w:rsidRPr="004968EE" w:rsidTr="004968EE">
        <w:tc>
          <w:tcPr>
            <w:tcW w:w="116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4</w:t>
            </w: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.1.</w:t>
            </w:r>
          </w:p>
        </w:tc>
        <w:tc>
          <w:tcPr>
            <w:tcW w:w="399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городского населения</w:t>
            </w:r>
          </w:p>
        </w:tc>
        <w:tc>
          <w:tcPr>
            <w:tcW w:w="1504" w:type="dxa"/>
            <w:vMerge/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10,9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10,6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10,3</w:t>
            </w:r>
          </w:p>
        </w:tc>
      </w:tr>
      <w:tr w:rsidR="004968EE" w:rsidRPr="004968EE" w:rsidTr="004968EE">
        <w:tc>
          <w:tcPr>
            <w:tcW w:w="116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4</w:t>
            </w: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399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сельского населения</w:t>
            </w:r>
          </w:p>
        </w:tc>
        <w:tc>
          <w:tcPr>
            <w:tcW w:w="1504" w:type="dxa"/>
            <w:vMerge/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10,9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10,6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10,3</w:t>
            </w:r>
          </w:p>
        </w:tc>
      </w:tr>
      <w:tr w:rsidR="004968EE" w:rsidRPr="004968EE" w:rsidTr="004968EE">
        <w:tc>
          <w:tcPr>
            <w:tcW w:w="116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</w:t>
            </w: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9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7,2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9,8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12,3</w:t>
            </w:r>
          </w:p>
        </w:tc>
      </w:tr>
      <w:tr w:rsidR="004968EE" w:rsidRPr="004968EE" w:rsidTr="004968EE">
        <w:tc>
          <w:tcPr>
            <w:tcW w:w="116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6</w:t>
            </w: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9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1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3,0</w:t>
            </w:r>
          </w:p>
        </w:tc>
      </w:tr>
      <w:tr w:rsidR="004968EE" w:rsidRPr="004968EE" w:rsidTr="004968EE">
        <w:tc>
          <w:tcPr>
            <w:tcW w:w="116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7</w:t>
            </w: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9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 xml:space="preserve">Доля впервые выявленных онкологических заболеваний </w:t>
            </w: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lastRenderedPageBreak/>
              <w:t>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lastRenderedPageBreak/>
              <w:t>процент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22,0</w:t>
            </w:r>
          </w:p>
        </w:tc>
      </w:tr>
      <w:tr w:rsidR="004968EE" w:rsidRPr="004968EE" w:rsidTr="004968EE">
        <w:tc>
          <w:tcPr>
            <w:tcW w:w="116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lastRenderedPageBreak/>
              <w:t>8</w:t>
            </w: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9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Доля пациентов со злокачественными новообразованиями, находящихся под диспансерным наблюдением с даты установления диагноза 5 лет и более, в общем числе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1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8EE" w:rsidRPr="004968EE" w:rsidTr="004968EE">
        <w:tc>
          <w:tcPr>
            <w:tcW w:w="116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9</w:t>
            </w: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9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90,0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95,0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96,0</w:t>
            </w:r>
          </w:p>
        </w:tc>
      </w:tr>
      <w:tr w:rsidR="004968EE" w:rsidRPr="004968EE" w:rsidTr="004968EE">
        <w:tc>
          <w:tcPr>
            <w:tcW w:w="116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10</w:t>
            </w: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9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1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60,2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61,2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61,9</w:t>
            </w:r>
          </w:p>
        </w:tc>
      </w:tr>
      <w:tr w:rsidR="004968EE" w:rsidRPr="004968EE" w:rsidTr="004968EE">
        <w:tc>
          <w:tcPr>
            <w:tcW w:w="116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11</w:t>
            </w: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9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1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27,0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29,0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31,0</w:t>
            </w:r>
          </w:p>
        </w:tc>
      </w:tr>
      <w:tr w:rsidR="004968EE" w:rsidRPr="004968EE" w:rsidTr="004968EE">
        <w:tc>
          <w:tcPr>
            <w:tcW w:w="116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lastRenderedPageBreak/>
              <w:t>12</w:t>
            </w: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9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1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80,0</w:t>
            </w:r>
          </w:p>
        </w:tc>
      </w:tr>
      <w:tr w:rsidR="004968EE" w:rsidRPr="004968EE" w:rsidTr="004968EE">
        <w:tc>
          <w:tcPr>
            <w:tcW w:w="116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13</w:t>
            </w: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9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100,0</w:t>
            </w:r>
          </w:p>
        </w:tc>
      </w:tr>
      <w:tr w:rsidR="004968EE" w:rsidRPr="004968EE" w:rsidTr="004968EE">
        <w:tc>
          <w:tcPr>
            <w:tcW w:w="1162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14</w:t>
            </w: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997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единиц на 1000 человек населения</w:t>
            </w: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0</w:t>
            </w:r>
          </w:p>
        </w:tc>
      </w:tr>
      <w:tr w:rsidR="004968EE" w:rsidRPr="004968EE" w:rsidTr="004968EE">
        <w:tc>
          <w:tcPr>
            <w:tcW w:w="9900" w:type="dxa"/>
            <w:gridSpan w:val="8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3. Критерии доступности и качества медицинской помощи, на основе которых проводится комплексная оценка их уровня и динамики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Эффективность деятельности медицинских организаций (на основе оценки выполнения функции врачебной должности, показателей рационального и целевого использования коечного фонда), в том числе:</w:t>
            </w:r>
          </w:p>
        </w:tc>
        <w:tc>
          <w:tcPr>
            <w:tcW w:w="150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Коэффициент оценки выполнения функции врачебной должности</w:t>
            </w:r>
          </w:p>
        </w:tc>
        <w:tc>
          <w:tcPr>
            <w:tcW w:w="1504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0,97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0,97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0,97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1.1.1.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в городской местности</w:t>
            </w:r>
          </w:p>
        </w:tc>
        <w:tc>
          <w:tcPr>
            <w:tcW w:w="1504" w:type="dxa"/>
            <w:vMerge/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0,97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0,97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0,97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Показатель рационального и целевого использования коечного фонда</w:t>
            </w:r>
          </w:p>
        </w:tc>
        <w:tc>
          <w:tcPr>
            <w:tcW w:w="1504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0,99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0,99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0,99</w:t>
            </w:r>
          </w:p>
        </w:tc>
      </w:tr>
      <w:tr w:rsidR="004968EE" w:rsidRPr="004968EE" w:rsidTr="004968EE">
        <w:tc>
          <w:tcPr>
            <w:tcW w:w="1214" w:type="dxa"/>
            <w:gridSpan w:val="3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1.2.1.</w:t>
            </w:r>
          </w:p>
        </w:tc>
        <w:tc>
          <w:tcPr>
            <w:tcW w:w="39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в городской местности</w:t>
            </w:r>
          </w:p>
        </w:tc>
        <w:tc>
          <w:tcPr>
            <w:tcW w:w="1504" w:type="dxa"/>
            <w:vMerge/>
            <w:shd w:val="clear" w:color="auto" w:fill="FFFFFF"/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0,99</w:t>
            </w:r>
          </w:p>
        </w:tc>
        <w:tc>
          <w:tcPr>
            <w:tcW w:w="11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0,99</w:t>
            </w:r>
          </w:p>
        </w:tc>
        <w:tc>
          <w:tcPr>
            <w:tcW w:w="114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68EE" w:rsidRPr="004968EE" w:rsidRDefault="004968EE" w:rsidP="004968EE">
            <w:pPr>
              <w:spacing w:after="0" w:line="240" w:lineRule="auto"/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</w:pPr>
            <w:r w:rsidRPr="004968EE">
              <w:rPr>
                <w:rFonts w:ascii="Arial" w:eastAsia="Times New Roman" w:hAnsi="Arial" w:cs="Arial"/>
                <w:color w:val="202020"/>
                <w:sz w:val="26"/>
                <w:szCs w:val="26"/>
                <w:lang w:eastAsia="ru-RU"/>
              </w:rPr>
              <w:t>0,99</w:t>
            </w:r>
          </w:p>
        </w:tc>
      </w:tr>
    </w:tbl>
    <w:p w:rsidR="00F4111F" w:rsidRDefault="00F4111F"/>
    <w:sectPr w:rsidR="00F4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B563B"/>
    <w:multiLevelType w:val="multilevel"/>
    <w:tmpl w:val="C2EA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A0B5528"/>
    <w:multiLevelType w:val="multilevel"/>
    <w:tmpl w:val="652E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EE"/>
    <w:rsid w:val="004968EE"/>
    <w:rsid w:val="00F4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A85FB-7026-4CC5-B9E0-7E749783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6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0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2021-11-25T12:11:00Z</cp:lastPrinted>
  <dcterms:created xsi:type="dcterms:W3CDTF">2021-11-25T12:02:00Z</dcterms:created>
  <dcterms:modified xsi:type="dcterms:W3CDTF">2021-11-25T12:11:00Z</dcterms:modified>
</cp:coreProperties>
</file>