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8EE" w:rsidRPr="004968EE" w:rsidRDefault="00E0647A" w:rsidP="004968EE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lang w:eastAsia="ru-RU"/>
        </w:rPr>
        <w:t>Показателями</w:t>
      </w:r>
      <w:r w:rsidR="004968EE" w:rsidRPr="004968EE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lang w:eastAsia="ru-RU"/>
        </w:rPr>
        <w:t xml:space="preserve"> качества медицинской помощи являются:</w:t>
      </w:r>
    </w:p>
    <w:p w:rsidR="004968EE" w:rsidRPr="004968EE" w:rsidRDefault="004968EE" w:rsidP="004968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02020"/>
          <w:sz w:val="26"/>
          <w:szCs w:val="26"/>
          <w:lang w:eastAsia="ru-RU"/>
        </w:rPr>
      </w:pPr>
      <w:r w:rsidRPr="004968EE">
        <w:rPr>
          <w:rFonts w:ascii="Arial" w:eastAsia="Times New Roman" w:hAnsi="Arial" w:cs="Arial"/>
          <w:color w:val="202020"/>
          <w:sz w:val="26"/>
          <w:szCs w:val="26"/>
          <w:lang w:eastAsia="ru-RU"/>
        </w:rPr>
        <w:t>удовлетворенность населения медицинской помощью, в том числе городского и сельского населения (процентов числа опрошенных);</w:t>
      </w:r>
    </w:p>
    <w:p w:rsidR="004968EE" w:rsidRPr="004968EE" w:rsidRDefault="004968EE" w:rsidP="004968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02020"/>
          <w:sz w:val="26"/>
          <w:szCs w:val="26"/>
          <w:lang w:eastAsia="ru-RU"/>
        </w:rPr>
      </w:pPr>
      <w:r w:rsidRPr="004968EE">
        <w:rPr>
          <w:rFonts w:ascii="Arial" w:eastAsia="Times New Roman" w:hAnsi="Arial" w:cs="Arial"/>
          <w:color w:val="202020"/>
          <w:sz w:val="26"/>
          <w:szCs w:val="26"/>
          <w:lang w:eastAsia="ru-RU"/>
        </w:rPr>
        <w:t>смертность населения в трудоспособном возрасте (число умерших в трудоспособном возрасте на 100 тыс. человек населения);</w:t>
      </w:r>
    </w:p>
    <w:p w:rsidR="004968EE" w:rsidRPr="004968EE" w:rsidRDefault="004968EE" w:rsidP="004968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02020"/>
          <w:sz w:val="26"/>
          <w:szCs w:val="26"/>
          <w:lang w:eastAsia="ru-RU"/>
        </w:rPr>
      </w:pPr>
      <w:r w:rsidRPr="004968EE">
        <w:rPr>
          <w:rFonts w:ascii="Arial" w:eastAsia="Times New Roman" w:hAnsi="Arial" w:cs="Arial"/>
          <w:color w:val="202020"/>
          <w:sz w:val="26"/>
          <w:szCs w:val="26"/>
          <w:lang w:eastAsia="ru-RU"/>
        </w:rPr>
        <w:t>доля умерших в трудоспособном возрасте на дому в общем количестве умерших в трудоспособном возрасте;</w:t>
      </w:r>
    </w:p>
    <w:p w:rsidR="004968EE" w:rsidRPr="004968EE" w:rsidRDefault="004968EE" w:rsidP="004968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02020"/>
          <w:sz w:val="26"/>
          <w:szCs w:val="26"/>
          <w:lang w:eastAsia="ru-RU"/>
        </w:rPr>
      </w:pPr>
      <w:r w:rsidRPr="004968EE">
        <w:rPr>
          <w:rFonts w:ascii="Arial" w:eastAsia="Times New Roman" w:hAnsi="Arial" w:cs="Arial"/>
          <w:color w:val="202020"/>
          <w:sz w:val="26"/>
          <w:szCs w:val="26"/>
          <w:lang w:eastAsia="ru-RU"/>
        </w:rPr>
        <w:t>смертность населения, в том числе городского и сельского населения (число умерших на 1000 человек населения);</w:t>
      </w:r>
    </w:p>
    <w:p w:rsidR="004968EE" w:rsidRPr="004968EE" w:rsidRDefault="004968EE" w:rsidP="004968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02020"/>
          <w:sz w:val="26"/>
          <w:szCs w:val="26"/>
          <w:lang w:eastAsia="ru-RU"/>
        </w:rPr>
      </w:pPr>
      <w:r w:rsidRPr="004968EE">
        <w:rPr>
          <w:rFonts w:ascii="Arial" w:eastAsia="Times New Roman" w:hAnsi="Arial" w:cs="Arial"/>
          <w:color w:val="202020"/>
          <w:sz w:val="26"/>
          <w:szCs w:val="26"/>
          <w:lang w:eastAsia="ru-RU"/>
        </w:rPr>
        <w:t>доля впервые выявленных заболеваний при профилактических медицинских осмотрах, в том числе в рамках диспансеризации, в общем количестве впервые в жизни зарегистрированных заболеваний в течение года;</w:t>
      </w:r>
    </w:p>
    <w:p w:rsidR="004968EE" w:rsidRPr="004968EE" w:rsidRDefault="004968EE" w:rsidP="004968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02020"/>
          <w:sz w:val="26"/>
          <w:szCs w:val="26"/>
          <w:lang w:eastAsia="ru-RU"/>
        </w:rPr>
      </w:pPr>
      <w:r w:rsidRPr="004968EE">
        <w:rPr>
          <w:rFonts w:ascii="Arial" w:eastAsia="Times New Roman" w:hAnsi="Arial" w:cs="Arial"/>
          <w:color w:val="202020"/>
          <w:sz w:val="26"/>
          <w:szCs w:val="26"/>
          <w:lang w:eastAsia="ru-RU"/>
        </w:rPr>
        <w:t>доля впервые выявленных заболеваний при профилактических медицинских осмотрах, в том числе в рамках диспансеризации, лиц старше трудоспособного возраста в общем количестве впервые в жизни зарегистрированных заболеваний в течение года у лиц старше трудоспособного возраста;</w:t>
      </w:r>
    </w:p>
    <w:p w:rsidR="004968EE" w:rsidRPr="004968EE" w:rsidRDefault="004968EE" w:rsidP="004968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02020"/>
          <w:sz w:val="26"/>
          <w:szCs w:val="26"/>
          <w:lang w:eastAsia="ru-RU"/>
        </w:rPr>
      </w:pPr>
      <w:r w:rsidRPr="004968EE">
        <w:rPr>
          <w:rFonts w:ascii="Arial" w:eastAsia="Times New Roman" w:hAnsi="Arial" w:cs="Arial"/>
          <w:color w:val="202020"/>
          <w:sz w:val="26"/>
          <w:szCs w:val="26"/>
          <w:lang w:eastAsia="ru-RU"/>
        </w:rPr>
        <w:t>доля впервые выявленных онкологических заболеваний при профилактических медицинских осмотрах, в том числе в рамках диспансеризации, в общем количестве впервые в жизни зарегистрированных онкологических заболеваний в течение года;</w:t>
      </w:r>
    </w:p>
    <w:p w:rsidR="004968EE" w:rsidRPr="004968EE" w:rsidRDefault="004968EE" w:rsidP="004968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02020"/>
          <w:sz w:val="26"/>
          <w:szCs w:val="26"/>
          <w:lang w:eastAsia="ru-RU"/>
        </w:rPr>
      </w:pPr>
      <w:r w:rsidRPr="004968EE">
        <w:rPr>
          <w:rFonts w:ascii="Arial" w:eastAsia="Times New Roman" w:hAnsi="Arial" w:cs="Arial"/>
          <w:color w:val="202020"/>
          <w:sz w:val="26"/>
          <w:szCs w:val="26"/>
          <w:lang w:eastAsia="ru-RU"/>
        </w:rPr>
        <w:t>доля пациентов со злокачественными новообразованиями, находящихся под диспансерным наблюдением с даты установления диагноза 5 лет и более, в общем числе пациентов со злокачественными новообразованиями, находящихся под диспансерным наблюдением;</w:t>
      </w:r>
    </w:p>
    <w:p w:rsidR="004968EE" w:rsidRPr="004968EE" w:rsidRDefault="004968EE" w:rsidP="004968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02020"/>
          <w:sz w:val="26"/>
          <w:szCs w:val="26"/>
          <w:lang w:eastAsia="ru-RU"/>
        </w:rPr>
      </w:pPr>
      <w:r w:rsidRPr="004968EE">
        <w:rPr>
          <w:rFonts w:ascii="Arial" w:eastAsia="Times New Roman" w:hAnsi="Arial" w:cs="Arial"/>
          <w:color w:val="202020"/>
          <w:sz w:val="26"/>
          <w:szCs w:val="26"/>
          <w:lang w:eastAsia="ru-RU"/>
        </w:rPr>
        <w:t>доля впервые выявленных случаев онкологических заболеваний на ранних стадиях (I и II стадии) в общем количестве выявленных случаев онкологических заболеваний в течение года;</w:t>
      </w:r>
    </w:p>
    <w:p w:rsidR="004968EE" w:rsidRPr="004968EE" w:rsidRDefault="004968EE" w:rsidP="004968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02020"/>
          <w:sz w:val="26"/>
          <w:szCs w:val="26"/>
          <w:lang w:eastAsia="ru-RU"/>
        </w:rPr>
      </w:pPr>
      <w:r w:rsidRPr="004968EE">
        <w:rPr>
          <w:rFonts w:ascii="Arial" w:eastAsia="Times New Roman" w:hAnsi="Arial" w:cs="Arial"/>
          <w:color w:val="202020"/>
          <w:sz w:val="26"/>
          <w:szCs w:val="26"/>
          <w:lang w:eastAsia="ru-RU"/>
        </w:rPr>
        <w:t>доля лиц, инфицированных вирусом иммунодефицита человека, получающих антиретровирусную терапию, в общем количестве лиц, инфицированных вирусом иммунодефицита человека;</w:t>
      </w:r>
    </w:p>
    <w:p w:rsidR="004968EE" w:rsidRPr="004968EE" w:rsidRDefault="004968EE" w:rsidP="004968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02020"/>
          <w:sz w:val="26"/>
          <w:szCs w:val="26"/>
          <w:lang w:eastAsia="ru-RU"/>
        </w:rPr>
      </w:pPr>
      <w:r w:rsidRPr="004968EE">
        <w:rPr>
          <w:rFonts w:ascii="Arial" w:eastAsia="Times New Roman" w:hAnsi="Arial" w:cs="Arial"/>
          <w:color w:val="202020"/>
          <w:sz w:val="26"/>
          <w:szCs w:val="26"/>
          <w:lang w:eastAsia="ru-RU"/>
        </w:rPr>
        <w:t>доля впервые выявленных случаев фиброзно-кавернозного туберкулеза в общем количестве выявленных случаев туберкулеза в течение года;</w:t>
      </w:r>
    </w:p>
    <w:p w:rsidR="004968EE" w:rsidRPr="004968EE" w:rsidRDefault="004968EE" w:rsidP="004968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02020"/>
          <w:sz w:val="26"/>
          <w:szCs w:val="26"/>
          <w:lang w:eastAsia="ru-RU"/>
        </w:rPr>
      </w:pPr>
      <w:r w:rsidRPr="004968EE">
        <w:rPr>
          <w:rFonts w:ascii="Arial" w:eastAsia="Times New Roman" w:hAnsi="Arial" w:cs="Arial"/>
          <w:color w:val="202020"/>
          <w:sz w:val="26"/>
          <w:szCs w:val="26"/>
          <w:lang w:eastAsia="ru-RU"/>
        </w:rPr>
        <w:t>количество обоснованных жалоб, в том числе на отказ в оказании медицинской помощи, предоставляемой в рамках территориальной программы.</w:t>
      </w:r>
    </w:p>
    <w:p w:rsidR="004968EE" w:rsidRPr="004968EE" w:rsidRDefault="004968EE" w:rsidP="004968EE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202020"/>
          <w:sz w:val="26"/>
          <w:szCs w:val="26"/>
          <w:lang w:eastAsia="ru-RU"/>
        </w:rPr>
      </w:pPr>
      <w:r w:rsidRPr="004968EE">
        <w:rPr>
          <w:rFonts w:ascii="Arial" w:eastAsia="Times New Roman" w:hAnsi="Arial" w:cs="Arial"/>
          <w:b/>
          <w:bCs/>
          <w:color w:val="202020"/>
          <w:sz w:val="26"/>
          <w:szCs w:val="26"/>
          <w:lang w:eastAsia="ru-RU"/>
        </w:rPr>
        <w:t>Критериями доступности медицинской помощи, оказываемой медицинскими организациями, подведомственными федеральным органам исполнительной власти, являются:</w:t>
      </w:r>
    </w:p>
    <w:p w:rsidR="004968EE" w:rsidRPr="004968EE" w:rsidRDefault="004968EE" w:rsidP="004968E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02020"/>
          <w:sz w:val="26"/>
          <w:szCs w:val="26"/>
          <w:lang w:eastAsia="ru-RU"/>
        </w:rPr>
      </w:pPr>
      <w:r w:rsidRPr="004968EE">
        <w:rPr>
          <w:rFonts w:ascii="Arial" w:eastAsia="Times New Roman" w:hAnsi="Arial" w:cs="Arial"/>
          <w:color w:val="202020"/>
          <w:sz w:val="26"/>
          <w:szCs w:val="26"/>
          <w:lang w:eastAsia="ru-RU"/>
        </w:rPr>
        <w:t xml:space="preserve">доля объема специализированной, в том числе высокотехнологичной, медицинской помощи, оказанной гражданам, проживающим за пределами субъекта Российской Федерации, в котором расположена медицинская организация, подведомственная федеральному органу исполнительной власти, в общем объеме медицинской помощи, оказанной этой </w:t>
      </w:r>
      <w:r w:rsidRPr="004968EE">
        <w:rPr>
          <w:rFonts w:ascii="Arial" w:eastAsia="Times New Roman" w:hAnsi="Arial" w:cs="Arial"/>
          <w:color w:val="202020"/>
          <w:sz w:val="26"/>
          <w:szCs w:val="26"/>
          <w:lang w:eastAsia="ru-RU"/>
        </w:rPr>
        <w:lastRenderedPageBreak/>
        <w:t>медицинской организацией (за исключением медицинских организаций, имеющих прикрепленное население) (целевое значение — не менее 50 процентов);</w:t>
      </w:r>
    </w:p>
    <w:p w:rsidR="004968EE" w:rsidRPr="004968EE" w:rsidRDefault="004968EE" w:rsidP="004968E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02020"/>
          <w:sz w:val="26"/>
          <w:szCs w:val="26"/>
          <w:lang w:eastAsia="ru-RU"/>
        </w:rPr>
      </w:pPr>
      <w:r w:rsidRPr="004968EE">
        <w:rPr>
          <w:rFonts w:ascii="Arial" w:eastAsia="Times New Roman" w:hAnsi="Arial" w:cs="Arial"/>
          <w:color w:val="202020"/>
          <w:sz w:val="26"/>
          <w:szCs w:val="26"/>
          <w:lang w:eastAsia="ru-RU"/>
        </w:rPr>
        <w:t>доля доходов за счет средств обязательного медицинского страхования в общем объеме доходов медицинской организации, подведомственной федеральному органу исполнительной власти (целевое значение для медицинских организаций, оказывающих медицинскую помощь при заболеваниях и состояниях, входящих в базовую программу обязательного медицинского страхования, — не менее 20 процентов).</w:t>
      </w:r>
    </w:p>
    <w:p w:rsidR="004968EE" w:rsidRPr="004968EE" w:rsidRDefault="004968EE" w:rsidP="004968EE">
      <w:pPr>
        <w:shd w:val="clear" w:color="auto" w:fill="FFFFFF"/>
        <w:spacing w:before="100" w:beforeAutospacing="1" w:after="300" w:line="240" w:lineRule="auto"/>
        <w:jc w:val="center"/>
        <w:rPr>
          <w:rFonts w:ascii="Arial" w:eastAsia="Times New Roman" w:hAnsi="Arial" w:cs="Arial"/>
          <w:color w:val="202020"/>
          <w:sz w:val="26"/>
          <w:szCs w:val="26"/>
          <w:lang w:eastAsia="ru-RU"/>
        </w:rPr>
      </w:pPr>
      <w:r w:rsidRPr="004968EE">
        <w:rPr>
          <w:rFonts w:ascii="Arial" w:eastAsia="Times New Roman" w:hAnsi="Arial" w:cs="Arial"/>
          <w:b/>
          <w:bCs/>
          <w:color w:val="202020"/>
          <w:sz w:val="26"/>
          <w:szCs w:val="26"/>
          <w:lang w:eastAsia="ru-RU"/>
        </w:rPr>
        <w:t>КРИТЕРИИ ДОСТУПНОСТИ И КАЧЕСТВА МЕДИЦИНСКОЙ ПОМОЩИ</w:t>
      </w:r>
    </w:p>
    <w:tbl>
      <w:tblPr>
        <w:tblW w:w="9900" w:type="dxa"/>
        <w:tblInd w:w="-35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0"/>
        <w:gridCol w:w="62"/>
        <w:gridCol w:w="52"/>
        <w:gridCol w:w="3945"/>
        <w:gridCol w:w="1504"/>
        <w:gridCol w:w="939"/>
        <w:gridCol w:w="1153"/>
        <w:gridCol w:w="1145"/>
      </w:tblGrid>
      <w:tr w:rsidR="004968EE" w:rsidRPr="004968EE" w:rsidTr="004968EE"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36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 xml:space="preserve">N </w:t>
            </w:r>
            <w:proofErr w:type="spellStart"/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пп</w:t>
            </w:r>
            <w:proofErr w:type="spellEnd"/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0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36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Наименование показателя (индикатора)</w:t>
            </w: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36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Единица измерения</w:t>
            </w:r>
          </w:p>
        </w:tc>
        <w:tc>
          <w:tcPr>
            <w:tcW w:w="323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36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Значение индикатора</w:t>
            </w:r>
          </w:p>
        </w:tc>
      </w:tr>
      <w:tr w:rsidR="004968EE" w:rsidRPr="004968EE" w:rsidTr="004968EE"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68EE" w:rsidRPr="004968EE" w:rsidRDefault="004968EE" w:rsidP="004968EE">
            <w:pPr>
              <w:spacing w:after="36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</w:p>
        </w:tc>
        <w:tc>
          <w:tcPr>
            <w:tcW w:w="40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68EE" w:rsidRPr="004968EE" w:rsidRDefault="004968EE" w:rsidP="004968EE">
            <w:pPr>
              <w:spacing w:after="36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</w:p>
        </w:tc>
        <w:tc>
          <w:tcPr>
            <w:tcW w:w="1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68EE" w:rsidRPr="004968EE" w:rsidRDefault="004968EE" w:rsidP="004968EE">
            <w:pPr>
              <w:spacing w:after="36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36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202</w:t>
            </w:r>
            <w:r w:rsidR="00D133BB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2</w:t>
            </w:r>
          </w:p>
          <w:p w:rsidR="004968EE" w:rsidRPr="004968EE" w:rsidRDefault="004968EE" w:rsidP="004968E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год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202</w:t>
            </w:r>
            <w:r w:rsidR="00D133BB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3</w:t>
            </w:r>
          </w:p>
          <w:p w:rsidR="004968EE" w:rsidRPr="004968EE" w:rsidRDefault="004968EE" w:rsidP="004968E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год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202</w:t>
            </w:r>
            <w:r w:rsidR="00D133BB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4</w:t>
            </w:r>
            <w:bookmarkStart w:id="0" w:name="_GoBack"/>
            <w:bookmarkEnd w:id="0"/>
          </w:p>
          <w:p w:rsidR="004968EE" w:rsidRPr="004968EE" w:rsidRDefault="004968EE" w:rsidP="004968E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год</w:t>
            </w:r>
          </w:p>
        </w:tc>
      </w:tr>
      <w:tr w:rsidR="004968EE" w:rsidRPr="004968EE" w:rsidTr="004968EE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6</w:t>
            </w:r>
          </w:p>
        </w:tc>
      </w:tr>
      <w:tr w:rsidR="004968EE" w:rsidRPr="004968EE" w:rsidTr="004968EE">
        <w:tc>
          <w:tcPr>
            <w:tcW w:w="9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1. Критерии доступности медицинской помощи</w:t>
            </w:r>
          </w:p>
        </w:tc>
      </w:tr>
      <w:tr w:rsidR="004968EE" w:rsidRPr="004968EE" w:rsidTr="004968EE">
        <w:tc>
          <w:tcPr>
            <w:tcW w:w="1214" w:type="dxa"/>
            <w:gridSpan w:val="3"/>
            <w:tcBorders>
              <w:top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3945" w:type="dxa"/>
            <w:tcBorders>
              <w:top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Обеспеченность населения врачами, в том числе:</w:t>
            </w:r>
          </w:p>
        </w:tc>
        <w:tc>
          <w:tcPr>
            <w:tcW w:w="1504" w:type="dxa"/>
            <w:vMerge w:val="restart"/>
            <w:tcBorders>
              <w:top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человек на 10 тыс. населения, включая городское и сельское население</w:t>
            </w:r>
          </w:p>
        </w:tc>
        <w:tc>
          <w:tcPr>
            <w:tcW w:w="939" w:type="dxa"/>
            <w:tcBorders>
              <w:top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50,7</w:t>
            </w:r>
          </w:p>
        </w:tc>
        <w:tc>
          <w:tcPr>
            <w:tcW w:w="1153" w:type="dxa"/>
            <w:tcBorders>
              <w:top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52,2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53,9</w:t>
            </w:r>
          </w:p>
        </w:tc>
      </w:tr>
      <w:tr w:rsidR="004968EE" w:rsidRPr="004968EE" w:rsidTr="004968EE">
        <w:tc>
          <w:tcPr>
            <w:tcW w:w="1214" w:type="dxa"/>
            <w:gridSpan w:val="3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1.1.</w:t>
            </w:r>
          </w:p>
        </w:tc>
        <w:tc>
          <w:tcPr>
            <w:tcW w:w="394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оказывающими медицинскую помощь в амбулаторных условиях</w:t>
            </w:r>
          </w:p>
        </w:tc>
        <w:tc>
          <w:tcPr>
            <w:tcW w:w="1504" w:type="dxa"/>
            <w:vMerge/>
            <w:shd w:val="clear" w:color="auto" w:fill="FFFFFF"/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</w:p>
        </w:tc>
        <w:tc>
          <w:tcPr>
            <w:tcW w:w="93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26,1</w:t>
            </w:r>
          </w:p>
        </w:tc>
        <w:tc>
          <w:tcPr>
            <w:tcW w:w="115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27,0</w:t>
            </w:r>
          </w:p>
        </w:tc>
        <w:tc>
          <w:tcPr>
            <w:tcW w:w="114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28,0</w:t>
            </w:r>
          </w:p>
        </w:tc>
      </w:tr>
      <w:tr w:rsidR="004968EE" w:rsidRPr="004968EE" w:rsidTr="004968EE">
        <w:tc>
          <w:tcPr>
            <w:tcW w:w="1214" w:type="dxa"/>
            <w:gridSpan w:val="3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1.2.</w:t>
            </w:r>
          </w:p>
        </w:tc>
        <w:tc>
          <w:tcPr>
            <w:tcW w:w="394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оказывающими медицинскую помощь в стационарных условиях</w:t>
            </w:r>
          </w:p>
        </w:tc>
        <w:tc>
          <w:tcPr>
            <w:tcW w:w="1504" w:type="dxa"/>
            <w:vMerge/>
            <w:shd w:val="clear" w:color="auto" w:fill="FFFFFF"/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</w:p>
        </w:tc>
        <w:tc>
          <w:tcPr>
            <w:tcW w:w="93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16,8</w:t>
            </w:r>
          </w:p>
        </w:tc>
        <w:tc>
          <w:tcPr>
            <w:tcW w:w="115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16,8</w:t>
            </w:r>
          </w:p>
        </w:tc>
        <w:tc>
          <w:tcPr>
            <w:tcW w:w="114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16,8</w:t>
            </w:r>
          </w:p>
        </w:tc>
      </w:tr>
      <w:tr w:rsidR="004968EE" w:rsidRPr="004968EE" w:rsidTr="004968EE">
        <w:tc>
          <w:tcPr>
            <w:tcW w:w="1214" w:type="dxa"/>
            <w:gridSpan w:val="3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1.3.</w:t>
            </w:r>
          </w:p>
        </w:tc>
        <w:tc>
          <w:tcPr>
            <w:tcW w:w="394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городское население</w:t>
            </w:r>
          </w:p>
        </w:tc>
        <w:tc>
          <w:tcPr>
            <w:tcW w:w="1504" w:type="dxa"/>
            <w:vMerge/>
            <w:shd w:val="clear" w:color="auto" w:fill="FFFFFF"/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</w:p>
        </w:tc>
        <w:tc>
          <w:tcPr>
            <w:tcW w:w="93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52,0</w:t>
            </w:r>
          </w:p>
        </w:tc>
        <w:tc>
          <w:tcPr>
            <w:tcW w:w="115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52,0</w:t>
            </w:r>
          </w:p>
        </w:tc>
        <w:tc>
          <w:tcPr>
            <w:tcW w:w="114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52,5</w:t>
            </w:r>
          </w:p>
        </w:tc>
      </w:tr>
      <w:tr w:rsidR="004968EE" w:rsidRPr="004968EE" w:rsidTr="004968EE">
        <w:tc>
          <w:tcPr>
            <w:tcW w:w="1214" w:type="dxa"/>
            <w:gridSpan w:val="3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1.4.</w:t>
            </w:r>
          </w:p>
        </w:tc>
        <w:tc>
          <w:tcPr>
            <w:tcW w:w="394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сельское население</w:t>
            </w:r>
          </w:p>
        </w:tc>
        <w:tc>
          <w:tcPr>
            <w:tcW w:w="1504" w:type="dxa"/>
            <w:vMerge/>
            <w:shd w:val="clear" w:color="auto" w:fill="FFFFFF"/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</w:p>
        </w:tc>
        <w:tc>
          <w:tcPr>
            <w:tcW w:w="93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10,4</w:t>
            </w:r>
          </w:p>
        </w:tc>
        <w:tc>
          <w:tcPr>
            <w:tcW w:w="115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10,5</w:t>
            </w:r>
          </w:p>
        </w:tc>
        <w:tc>
          <w:tcPr>
            <w:tcW w:w="114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10,5</w:t>
            </w:r>
          </w:p>
        </w:tc>
      </w:tr>
      <w:tr w:rsidR="004968EE" w:rsidRPr="004968EE" w:rsidTr="004968EE">
        <w:tc>
          <w:tcPr>
            <w:tcW w:w="1214" w:type="dxa"/>
            <w:gridSpan w:val="3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394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Обеспеченность населения средним медицинским персоналом</w:t>
            </w:r>
          </w:p>
        </w:tc>
        <w:tc>
          <w:tcPr>
            <w:tcW w:w="1504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человек на 10 тыс. населения, включая городское и сельское население</w:t>
            </w:r>
          </w:p>
        </w:tc>
        <w:tc>
          <w:tcPr>
            <w:tcW w:w="93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116,3</w:t>
            </w:r>
          </w:p>
        </w:tc>
        <w:tc>
          <w:tcPr>
            <w:tcW w:w="115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117,9</w:t>
            </w:r>
          </w:p>
        </w:tc>
        <w:tc>
          <w:tcPr>
            <w:tcW w:w="114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121,1</w:t>
            </w:r>
          </w:p>
        </w:tc>
      </w:tr>
      <w:tr w:rsidR="004968EE" w:rsidRPr="004968EE" w:rsidTr="004968EE">
        <w:tc>
          <w:tcPr>
            <w:tcW w:w="1214" w:type="dxa"/>
            <w:gridSpan w:val="3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2.1.</w:t>
            </w:r>
          </w:p>
        </w:tc>
        <w:tc>
          <w:tcPr>
            <w:tcW w:w="394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оказывающим медицинскую помощь в амбулаторных условиях</w:t>
            </w:r>
          </w:p>
        </w:tc>
        <w:tc>
          <w:tcPr>
            <w:tcW w:w="1504" w:type="dxa"/>
            <w:vMerge/>
            <w:shd w:val="clear" w:color="auto" w:fill="FFFFFF"/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</w:p>
        </w:tc>
        <w:tc>
          <w:tcPr>
            <w:tcW w:w="93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52,0</w:t>
            </w:r>
          </w:p>
        </w:tc>
        <w:tc>
          <w:tcPr>
            <w:tcW w:w="115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52,0</w:t>
            </w:r>
          </w:p>
        </w:tc>
        <w:tc>
          <w:tcPr>
            <w:tcW w:w="114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52,0</w:t>
            </w:r>
          </w:p>
        </w:tc>
      </w:tr>
      <w:tr w:rsidR="004968EE" w:rsidRPr="004968EE" w:rsidTr="004968EE">
        <w:tc>
          <w:tcPr>
            <w:tcW w:w="1214" w:type="dxa"/>
            <w:gridSpan w:val="3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2.2.</w:t>
            </w:r>
          </w:p>
        </w:tc>
        <w:tc>
          <w:tcPr>
            <w:tcW w:w="394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оказывающим медицинскую помощь в стационарных условиях</w:t>
            </w:r>
          </w:p>
        </w:tc>
        <w:tc>
          <w:tcPr>
            <w:tcW w:w="1504" w:type="dxa"/>
            <w:vMerge/>
            <w:shd w:val="clear" w:color="auto" w:fill="FFFFFF"/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</w:p>
        </w:tc>
        <w:tc>
          <w:tcPr>
            <w:tcW w:w="93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56,3</w:t>
            </w:r>
          </w:p>
        </w:tc>
        <w:tc>
          <w:tcPr>
            <w:tcW w:w="115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56,3</w:t>
            </w:r>
          </w:p>
        </w:tc>
        <w:tc>
          <w:tcPr>
            <w:tcW w:w="114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56,3</w:t>
            </w:r>
          </w:p>
        </w:tc>
      </w:tr>
      <w:tr w:rsidR="004968EE" w:rsidRPr="004968EE" w:rsidTr="004968EE">
        <w:tc>
          <w:tcPr>
            <w:tcW w:w="1214" w:type="dxa"/>
            <w:gridSpan w:val="3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2.3.</w:t>
            </w:r>
          </w:p>
        </w:tc>
        <w:tc>
          <w:tcPr>
            <w:tcW w:w="394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городское население</w:t>
            </w:r>
          </w:p>
        </w:tc>
        <w:tc>
          <w:tcPr>
            <w:tcW w:w="1504" w:type="dxa"/>
            <w:vMerge/>
            <w:shd w:val="clear" w:color="auto" w:fill="FFFFFF"/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</w:p>
        </w:tc>
        <w:tc>
          <w:tcPr>
            <w:tcW w:w="93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137,2</w:t>
            </w:r>
          </w:p>
        </w:tc>
        <w:tc>
          <w:tcPr>
            <w:tcW w:w="115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137,2</w:t>
            </w:r>
          </w:p>
        </w:tc>
        <w:tc>
          <w:tcPr>
            <w:tcW w:w="114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137,2</w:t>
            </w:r>
          </w:p>
        </w:tc>
      </w:tr>
      <w:tr w:rsidR="004968EE" w:rsidRPr="004968EE" w:rsidTr="004968EE">
        <w:tc>
          <w:tcPr>
            <w:tcW w:w="1214" w:type="dxa"/>
            <w:gridSpan w:val="3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2.4.</w:t>
            </w:r>
          </w:p>
        </w:tc>
        <w:tc>
          <w:tcPr>
            <w:tcW w:w="394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сельское население</w:t>
            </w:r>
          </w:p>
        </w:tc>
        <w:tc>
          <w:tcPr>
            <w:tcW w:w="1504" w:type="dxa"/>
            <w:vMerge/>
            <w:shd w:val="clear" w:color="auto" w:fill="FFFFFF"/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</w:p>
        </w:tc>
        <w:tc>
          <w:tcPr>
            <w:tcW w:w="93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52,0</w:t>
            </w:r>
          </w:p>
        </w:tc>
        <w:tc>
          <w:tcPr>
            <w:tcW w:w="115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52,2</w:t>
            </w:r>
          </w:p>
        </w:tc>
        <w:tc>
          <w:tcPr>
            <w:tcW w:w="114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52,4</w:t>
            </w:r>
          </w:p>
        </w:tc>
      </w:tr>
      <w:tr w:rsidR="004968EE" w:rsidRPr="004968EE" w:rsidTr="004968EE">
        <w:tc>
          <w:tcPr>
            <w:tcW w:w="1214" w:type="dxa"/>
            <w:gridSpan w:val="3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lastRenderedPageBreak/>
              <w:t>3.</w:t>
            </w:r>
          </w:p>
        </w:tc>
        <w:tc>
          <w:tcPr>
            <w:tcW w:w="394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Доля расходов на оказание медицинской помощи в условиях дневных стационаров в общих расходах на Территориальную программу</w:t>
            </w:r>
          </w:p>
        </w:tc>
        <w:tc>
          <w:tcPr>
            <w:tcW w:w="150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процент</w:t>
            </w:r>
          </w:p>
        </w:tc>
        <w:tc>
          <w:tcPr>
            <w:tcW w:w="93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6,0</w:t>
            </w:r>
          </w:p>
        </w:tc>
        <w:tc>
          <w:tcPr>
            <w:tcW w:w="115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6,0</w:t>
            </w:r>
          </w:p>
        </w:tc>
        <w:tc>
          <w:tcPr>
            <w:tcW w:w="114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6,0</w:t>
            </w:r>
          </w:p>
        </w:tc>
      </w:tr>
      <w:tr w:rsidR="004968EE" w:rsidRPr="004968EE" w:rsidTr="004968EE">
        <w:tc>
          <w:tcPr>
            <w:tcW w:w="1214" w:type="dxa"/>
            <w:gridSpan w:val="3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394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Доля расходов на оказание медицинской помощи в амбулаторных условиях в неотложной форме в общих расходах на Территориальную программу</w:t>
            </w:r>
          </w:p>
        </w:tc>
        <w:tc>
          <w:tcPr>
            <w:tcW w:w="150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процент</w:t>
            </w:r>
          </w:p>
        </w:tc>
        <w:tc>
          <w:tcPr>
            <w:tcW w:w="93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2,0</w:t>
            </w:r>
          </w:p>
        </w:tc>
        <w:tc>
          <w:tcPr>
            <w:tcW w:w="115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2,0</w:t>
            </w:r>
          </w:p>
        </w:tc>
        <w:tc>
          <w:tcPr>
            <w:tcW w:w="114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2,0</w:t>
            </w:r>
          </w:p>
        </w:tc>
      </w:tr>
      <w:tr w:rsidR="004968EE" w:rsidRPr="004968EE" w:rsidTr="004968EE">
        <w:tc>
          <w:tcPr>
            <w:tcW w:w="1214" w:type="dxa"/>
            <w:gridSpan w:val="3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394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Доля охвата диспансеризацией взрослого населения, подлежащего диспансеризации</w:t>
            </w:r>
          </w:p>
        </w:tc>
        <w:tc>
          <w:tcPr>
            <w:tcW w:w="150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процент</w:t>
            </w:r>
          </w:p>
        </w:tc>
        <w:tc>
          <w:tcPr>
            <w:tcW w:w="93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63,0</w:t>
            </w:r>
          </w:p>
        </w:tc>
        <w:tc>
          <w:tcPr>
            <w:tcW w:w="115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63,0</w:t>
            </w:r>
          </w:p>
        </w:tc>
        <w:tc>
          <w:tcPr>
            <w:tcW w:w="114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72,0</w:t>
            </w:r>
          </w:p>
        </w:tc>
      </w:tr>
      <w:tr w:rsidR="004968EE" w:rsidRPr="004968EE" w:rsidTr="004968EE">
        <w:tc>
          <w:tcPr>
            <w:tcW w:w="1214" w:type="dxa"/>
            <w:gridSpan w:val="3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394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Доля охвата профилактическими медицинскими осмотрами взрослого населения, в том числе:</w:t>
            </w:r>
          </w:p>
        </w:tc>
        <w:tc>
          <w:tcPr>
            <w:tcW w:w="1504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процент</w:t>
            </w:r>
          </w:p>
        </w:tc>
        <w:tc>
          <w:tcPr>
            <w:tcW w:w="93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25,0</w:t>
            </w:r>
          </w:p>
        </w:tc>
        <w:tc>
          <w:tcPr>
            <w:tcW w:w="115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35,0</w:t>
            </w:r>
          </w:p>
        </w:tc>
        <w:tc>
          <w:tcPr>
            <w:tcW w:w="114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50,0</w:t>
            </w:r>
          </w:p>
        </w:tc>
      </w:tr>
      <w:tr w:rsidR="004968EE" w:rsidRPr="004968EE" w:rsidTr="004968EE">
        <w:tc>
          <w:tcPr>
            <w:tcW w:w="1214" w:type="dxa"/>
            <w:gridSpan w:val="3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6.1.</w:t>
            </w:r>
          </w:p>
        </w:tc>
        <w:tc>
          <w:tcPr>
            <w:tcW w:w="394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городских жителей</w:t>
            </w:r>
          </w:p>
        </w:tc>
        <w:tc>
          <w:tcPr>
            <w:tcW w:w="1504" w:type="dxa"/>
            <w:vMerge/>
            <w:shd w:val="clear" w:color="auto" w:fill="FFFFFF"/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</w:p>
        </w:tc>
        <w:tc>
          <w:tcPr>
            <w:tcW w:w="93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25,0</w:t>
            </w:r>
          </w:p>
        </w:tc>
        <w:tc>
          <w:tcPr>
            <w:tcW w:w="115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35,0</w:t>
            </w:r>
          </w:p>
        </w:tc>
        <w:tc>
          <w:tcPr>
            <w:tcW w:w="114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50,0</w:t>
            </w:r>
          </w:p>
        </w:tc>
      </w:tr>
      <w:tr w:rsidR="004968EE" w:rsidRPr="004968EE" w:rsidTr="004968EE">
        <w:tc>
          <w:tcPr>
            <w:tcW w:w="1214" w:type="dxa"/>
            <w:gridSpan w:val="3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6.2.</w:t>
            </w:r>
          </w:p>
        </w:tc>
        <w:tc>
          <w:tcPr>
            <w:tcW w:w="394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сельских жителей</w:t>
            </w:r>
          </w:p>
        </w:tc>
        <w:tc>
          <w:tcPr>
            <w:tcW w:w="1504" w:type="dxa"/>
            <w:vMerge/>
            <w:shd w:val="clear" w:color="auto" w:fill="FFFFFF"/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</w:p>
        </w:tc>
        <w:tc>
          <w:tcPr>
            <w:tcW w:w="93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25,0</w:t>
            </w:r>
          </w:p>
        </w:tc>
        <w:tc>
          <w:tcPr>
            <w:tcW w:w="115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35,0</w:t>
            </w:r>
          </w:p>
        </w:tc>
        <w:tc>
          <w:tcPr>
            <w:tcW w:w="114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50,0</w:t>
            </w:r>
          </w:p>
        </w:tc>
      </w:tr>
      <w:tr w:rsidR="004968EE" w:rsidRPr="004968EE" w:rsidTr="004968EE">
        <w:tc>
          <w:tcPr>
            <w:tcW w:w="1214" w:type="dxa"/>
            <w:gridSpan w:val="3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394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Доля охвата профилактическими медицинскими осмотрами детей, в том числе:</w:t>
            </w:r>
          </w:p>
        </w:tc>
        <w:tc>
          <w:tcPr>
            <w:tcW w:w="1504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процент</w:t>
            </w:r>
          </w:p>
        </w:tc>
        <w:tc>
          <w:tcPr>
            <w:tcW w:w="93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95,0</w:t>
            </w:r>
          </w:p>
        </w:tc>
        <w:tc>
          <w:tcPr>
            <w:tcW w:w="115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95,0</w:t>
            </w:r>
          </w:p>
        </w:tc>
        <w:tc>
          <w:tcPr>
            <w:tcW w:w="114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95,0</w:t>
            </w:r>
          </w:p>
        </w:tc>
      </w:tr>
      <w:tr w:rsidR="004968EE" w:rsidRPr="004968EE" w:rsidTr="004968EE">
        <w:tc>
          <w:tcPr>
            <w:tcW w:w="1214" w:type="dxa"/>
            <w:gridSpan w:val="3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7.1.</w:t>
            </w:r>
          </w:p>
        </w:tc>
        <w:tc>
          <w:tcPr>
            <w:tcW w:w="394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городских жителей</w:t>
            </w:r>
          </w:p>
        </w:tc>
        <w:tc>
          <w:tcPr>
            <w:tcW w:w="1504" w:type="dxa"/>
            <w:vMerge/>
            <w:shd w:val="clear" w:color="auto" w:fill="FFFFFF"/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</w:p>
        </w:tc>
        <w:tc>
          <w:tcPr>
            <w:tcW w:w="93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95,0</w:t>
            </w:r>
          </w:p>
        </w:tc>
        <w:tc>
          <w:tcPr>
            <w:tcW w:w="115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95,0</w:t>
            </w:r>
          </w:p>
        </w:tc>
        <w:tc>
          <w:tcPr>
            <w:tcW w:w="114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95,0</w:t>
            </w:r>
          </w:p>
        </w:tc>
      </w:tr>
      <w:tr w:rsidR="004968EE" w:rsidRPr="004968EE" w:rsidTr="004968EE">
        <w:tc>
          <w:tcPr>
            <w:tcW w:w="1214" w:type="dxa"/>
            <w:gridSpan w:val="3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7.2.</w:t>
            </w:r>
          </w:p>
        </w:tc>
        <w:tc>
          <w:tcPr>
            <w:tcW w:w="394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сельских жителей</w:t>
            </w:r>
          </w:p>
        </w:tc>
        <w:tc>
          <w:tcPr>
            <w:tcW w:w="1504" w:type="dxa"/>
            <w:vMerge/>
            <w:shd w:val="clear" w:color="auto" w:fill="FFFFFF"/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</w:p>
        </w:tc>
        <w:tc>
          <w:tcPr>
            <w:tcW w:w="93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95,0</w:t>
            </w:r>
          </w:p>
        </w:tc>
        <w:tc>
          <w:tcPr>
            <w:tcW w:w="115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95,0</w:t>
            </w:r>
          </w:p>
        </w:tc>
        <w:tc>
          <w:tcPr>
            <w:tcW w:w="114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95,0</w:t>
            </w:r>
          </w:p>
        </w:tc>
      </w:tr>
      <w:tr w:rsidR="004968EE" w:rsidRPr="004968EE" w:rsidTr="004968EE">
        <w:tc>
          <w:tcPr>
            <w:tcW w:w="1214" w:type="dxa"/>
            <w:gridSpan w:val="3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394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Доля записей к врачу, совершенных гражданами без очного обращения в регистратуру медицинской организации, в общем количестве записей к врачу</w:t>
            </w:r>
          </w:p>
        </w:tc>
        <w:tc>
          <w:tcPr>
            <w:tcW w:w="150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процент</w:t>
            </w:r>
          </w:p>
        </w:tc>
        <w:tc>
          <w:tcPr>
            <w:tcW w:w="93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19,0</w:t>
            </w:r>
          </w:p>
        </w:tc>
        <w:tc>
          <w:tcPr>
            <w:tcW w:w="115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28,0</w:t>
            </w:r>
          </w:p>
        </w:tc>
        <w:tc>
          <w:tcPr>
            <w:tcW w:w="114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38,0</w:t>
            </w:r>
          </w:p>
        </w:tc>
      </w:tr>
      <w:tr w:rsidR="004968EE" w:rsidRPr="004968EE" w:rsidTr="004968EE">
        <w:tc>
          <w:tcPr>
            <w:tcW w:w="1214" w:type="dxa"/>
            <w:gridSpan w:val="3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9.</w:t>
            </w:r>
          </w:p>
        </w:tc>
        <w:tc>
          <w:tcPr>
            <w:tcW w:w="394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 xml:space="preserve">Доля пациентов, получивших специализированную медицинскую помощь в стационарных условиях в медицинских организациях, подведомственных федеральным органам исполнительной власти, в </w:t>
            </w: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lastRenderedPageBreak/>
              <w:t>общем числе пациентов, которым была оказана медицинская помощь в стационарных условиях в рамках территориальной программы ОМС</w:t>
            </w:r>
          </w:p>
        </w:tc>
        <w:tc>
          <w:tcPr>
            <w:tcW w:w="150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lastRenderedPageBreak/>
              <w:t>процент</w:t>
            </w:r>
          </w:p>
        </w:tc>
        <w:tc>
          <w:tcPr>
            <w:tcW w:w="93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1,5</w:t>
            </w:r>
          </w:p>
        </w:tc>
        <w:tc>
          <w:tcPr>
            <w:tcW w:w="115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1,5</w:t>
            </w:r>
          </w:p>
        </w:tc>
        <w:tc>
          <w:tcPr>
            <w:tcW w:w="114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1,5</w:t>
            </w:r>
          </w:p>
        </w:tc>
      </w:tr>
      <w:tr w:rsidR="004968EE" w:rsidRPr="004968EE" w:rsidTr="004968EE">
        <w:tc>
          <w:tcPr>
            <w:tcW w:w="1214" w:type="dxa"/>
            <w:gridSpan w:val="3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lastRenderedPageBreak/>
              <w:t>10.</w:t>
            </w:r>
          </w:p>
        </w:tc>
        <w:tc>
          <w:tcPr>
            <w:tcW w:w="394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Число лиц, проживающих в сельской местности, которым оказана скорая медицинская помощь</w:t>
            </w:r>
          </w:p>
        </w:tc>
        <w:tc>
          <w:tcPr>
            <w:tcW w:w="150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на 1000 человек сельского населения</w:t>
            </w:r>
          </w:p>
        </w:tc>
        <w:tc>
          <w:tcPr>
            <w:tcW w:w="93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317,7</w:t>
            </w:r>
          </w:p>
        </w:tc>
        <w:tc>
          <w:tcPr>
            <w:tcW w:w="115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317,7</w:t>
            </w:r>
          </w:p>
        </w:tc>
        <w:tc>
          <w:tcPr>
            <w:tcW w:w="114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317,7</w:t>
            </w:r>
          </w:p>
        </w:tc>
      </w:tr>
      <w:tr w:rsidR="004968EE" w:rsidRPr="004968EE" w:rsidTr="004968EE">
        <w:tc>
          <w:tcPr>
            <w:tcW w:w="9900" w:type="dxa"/>
            <w:gridSpan w:val="8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2. Критерии качества медицинской помощи</w:t>
            </w:r>
          </w:p>
        </w:tc>
      </w:tr>
      <w:tr w:rsidR="004968EE" w:rsidRPr="004968EE" w:rsidTr="004968EE">
        <w:tc>
          <w:tcPr>
            <w:tcW w:w="1162" w:type="dxa"/>
            <w:gridSpan w:val="2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3997" w:type="dxa"/>
            <w:gridSpan w:val="2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Удовлетворенность населения медицинской помощью, в том числе:</w:t>
            </w:r>
          </w:p>
        </w:tc>
        <w:tc>
          <w:tcPr>
            <w:tcW w:w="1504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процентов числа опрошенных</w:t>
            </w:r>
          </w:p>
        </w:tc>
        <w:tc>
          <w:tcPr>
            <w:tcW w:w="93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48,0</w:t>
            </w:r>
          </w:p>
        </w:tc>
        <w:tc>
          <w:tcPr>
            <w:tcW w:w="115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48,5</w:t>
            </w:r>
          </w:p>
        </w:tc>
        <w:tc>
          <w:tcPr>
            <w:tcW w:w="114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49,0</w:t>
            </w:r>
          </w:p>
        </w:tc>
      </w:tr>
      <w:tr w:rsidR="004968EE" w:rsidRPr="004968EE" w:rsidTr="004968EE">
        <w:tc>
          <w:tcPr>
            <w:tcW w:w="1162" w:type="dxa"/>
            <w:gridSpan w:val="2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1.1.</w:t>
            </w:r>
          </w:p>
        </w:tc>
        <w:tc>
          <w:tcPr>
            <w:tcW w:w="3997" w:type="dxa"/>
            <w:gridSpan w:val="2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городского населения</w:t>
            </w:r>
          </w:p>
        </w:tc>
        <w:tc>
          <w:tcPr>
            <w:tcW w:w="1504" w:type="dxa"/>
            <w:vMerge/>
            <w:shd w:val="clear" w:color="auto" w:fill="FFFFFF"/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</w:p>
        </w:tc>
        <w:tc>
          <w:tcPr>
            <w:tcW w:w="93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48,0</w:t>
            </w:r>
          </w:p>
        </w:tc>
        <w:tc>
          <w:tcPr>
            <w:tcW w:w="115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48,5</w:t>
            </w:r>
          </w:p>
        </w:tc>
        <w:tc>
          <w:tcPr>
            <w:tcW w:w="114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49,0</w:t>
            </w:r>
          </w:p>
        </w:tc>
      </w:tr>
      <w:tr w:rsidR="004968EE" w:rsidRPr="004968EE" w:rsidTr="004968EE">
        <w:tc>
          <w:tcPr>
            <w:tcW w:w="1162" w:type="dxa"/>
            <w:gridSpan w:val="2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1.2.</w:t>
            </w:r>
          </w:p>
        </w:tc>
        <w:tc>
          <w:tcPr>
            <w:tcW w:w="3997" w:type="dxa"/>
            <w:gridSpan w:val="2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сельского населения</w:t>
            </w:r>
          </w:p>
        </w:tc>
        <w:tc>
          <w:tcPr>
            <w:tcW w:w="1504" w:type="dxa"/>
            <w:vMerge/>
            <w:shd w:val="clear" w:color="auto" w:fill="FFFFFF"/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</w:p>
        </w:tc>
        <w:tc>
          <w:tcPr>
            <w:tcW w:w="93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48,0</w:t>
            </w:r>
          </w:p>
        </w:tc>
        <w:tc>
          <w:tcPr>
            <w:tcW w:w="115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48,5</w:t>
            </w:r>
          </w:p>
        </w:tc>
        <w:tc>
          <w:tcPr>
            <w:tcW w:w="114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49,0</w:t>
            </w:r>
          </w:p>
        </w:tc>
      </w:tr>
      <w:tr w:rsidR="004968EE" w:rsidRPr="004968EE" w:rsidTr="004968EE">
        <w:tc>
          <w:tcPr>
            <w:tcW w:w="1162" w:type="dxa"/>
            <w:gridSpan w:val="2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3997" w:type="dxa"/>
            <w:gridSpan w:val="2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Смертность населения в трудоспособном возрасте</w:t>
            </w:r>
          </w:p>
        </w:tc>
        <w:tc>
          <w:tcPr>
            <w:tcW w:w="150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число умерших в трудоспособном возрасте на 100 тыс. человек населения</w:t>
            </w:r>
          </w:p>
        </w:tc>
        <w:tc>
          <w:tcPr>
            <w:tcW w:w="93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473,0</w:t>
            </w:r>
          </w:p>
        </w:tc>
        <w:tc>
          <w:tcPr>
            <w:tcW w:w="115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461,2</w:t>
            </w:r>
          </w:p>
        </w:tc>
        <w:tc>
          <w:tcPr>
            <w:tcW w:w="114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444,9</w:t>
            </w:r>
          </w:p>
        </w:tc>
      </w:tr>
      <w:tr w:rsidR="004968EE" w:rsidRPr="004968EE" w:rsidTr="004968EE">
        <w:tc>
          <w:tcPr>
            <w:tcW w:w="1162" w:type="dxa"/>
            <w:gridSpan w:val="2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3997" w:type="dxa"/>
            <w:gridSpan w:val="2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Доля умерших в трудоспособном возрасте на дому в общем количестве умерших в трудоспособном возрасте</w:t>
            </w:r>
          </w:p>
        </w:tc>
        <w:tc>
          <w:tcPr>
            <w:tcW w:w="150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процент</w:t>
            </w:r>
          </w:p>
        </w:tc>
        <w:tc>
          <w:tcPr>
            <w:tcW w:w="93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25,7</w:t>
            </w:r>
          </w:p>
        </w:tc>
        <w:tc>
          <w:tcPr>
            <w:tcW w:w="115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25,6</w:t>
            </w:r>
          </w:p>
        </w:tc>
        <w:tc>
          <w:tcPr>
            <w:tcW w:w="114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25,6</w:t>
            </w:r>
          </w:p>
        </w:tc>
      </w:tr>
      <w:tr w:rsidR="004968EE" w:rsidRPr="004968EE" w:rsidTr="004968EE">
        <w:tc>
          <w:tcPr>
            <w:tcW w:w="1162" w:type="dxa"/>
            <w:gridSpan w:val="2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4</w:t>
            </w: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997" w:type="dxa"/>
            <w:gridSpan w:val="2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Смертность населения, в том числе</w:t>
            </w:r>
          </w:p>
        </w:tc>
        <w:tc>
          <w:tcPr>
            <w:tcW w:w="1504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число умерших на 1000 человек населения</w:t>
            </w:r>
          </w:p>
        </w:tc>
        <w:tc>
          <w:tcPr>
            <w:tcW w:w="93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10,9</w:t>
            </w:r>
          </w:p>
        </w:tc>
        <w:tc>
          <w:tcPr>
            <w:tcW w:w="115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10,6</w:t>
            </w:r>
          </w:p>
        </w:tc>
        <w:tc>
          <w:tcPr>
            <w:tcW w:w="114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10,3</w:t>
            </w:r>
          </w:p>
        </w:tc>
      </w:tr>
      <w:tr w:rsidR="004968EE" w:rsidRPr="004968EE" w:rsidTr="004968EE">
        <w:tc>
          <w:tcPr>
            <w:tcW w:w="1162" w:type="dxa"/>
            <w:gridSpan w:val="2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4</w:t>
            </w: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.1.</w:t>
            </w:r>
          </w:p>
        </w:tc>
        <w:tc>
          <w:tcPr>
            <w:tcW w:w="3997" w:type="dxa"/>
            <w:gridSpan w:val="2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городского населения</w:t>
            </w:r>
          </w:p>
        </w:tc>
        <w:tc>
          <w:tcPr>
            <w:tcW w:w="1504" w:type="dxa"/>
            <w:vMerge/>
            <w:shd w:val="clear" w:color="auto" w:fill="FFFFFF"/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</w:p>
        </w:tc>
        <w:tc>
          <w:tcPr>
            <w:tcW w:w="93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10,9</w:t>
            </w:r>
          </w:p>
        </w:tc>
        <w:tc>
          <w:tcPr>
            <w:tcW w:w="115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10,6</w:t>
            </w:r>
          </w:p>
        </w:tc>
        <w:tc>
          <w:tcPr>
            <w:tcW w:w="114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10,3</w:t>
            </w:r>
          </w:p>
        </w:tc>
      </w:tr>
      <w:tr w:rsidR="004968EE" w:rsidRPr="004968EE" w:rsidTr="004968EE">
        <w:tc>
          <w:tcPr>
            <w:tcW w:w="1162" w:type="dxa"/>
            <w:gridSpan w:val="2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4</w:t>
            </w: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.2.</w:t>
            </w:r>
          </w:p>
        </w:tc>
        <w:tc>
          <w:tcPr>
            <w:tcW w:w="3997" w:type="dxa"/>
            <w:gridSpan w:val="2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сельского населения</w:t>
            </w:r>
          </w:p>
        </w:tc>
        <w:tc>
          <w:tcPr>
            <w:tcW w:w="1504" w:type="dxa"/>
            <w:vMerge/>
            <w:shd w:val="clear" w:color="auto" w:fill="FFFFFF"/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</w:p>
        </w:tc>
        <w:tc>
          <w:tcPr>
            <w:tcW w:w="93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10,9</w:t>
            </w:r>
          </w:p>
        </w:tc>
        <w:tc>
          <w:tcPr>
            <w:tcW w:w="115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10,6</w:t>
            </w:r>
          </w:p>
        </w:tc>
        <w:tc>
          <w:tcPr>
            <w:tcW w:w="114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10,3</w:t>
            </w:r>
          </w:p>
        </w:tc>
      </w:tr>
      <w:tr w:rsidR="004968EE" w:rsidRPr="004968EE" w:rsidTr="004968EE">
        <w:tc>
          <w:tcPr>
            <w:tcW w:w="1162" w:type="dxa"/>
            <w:gridSpan w:val="2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5</w:t>
            </w: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997" w:type="dxa"/>
            <w:gridSpan w:val="2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 xml:space="preserve">Доля впервые выявленных заболеваний при профилактических медицинских осмотрах, в том </w:t>
            </w: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lastRenderedPageBreak/>
              <w:t>числе в рамках диспансеризации, в общем количестве впервые в жизни зарегистрированных заболеваний в течение года</w:t>
            </w:r>
          </w:p>
        </w:tc>
        <w:tc>
          <w:tcPr>
            <w:tcW w:w="150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lastRenderedPageBreak/>
              <w:t>процент</w:t>
            </w:r>
          </w:p>
        </w:tc>
        <w:tc>
          <w:tcPr>
            <w:tcW w:w="93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7,2</w:t>
            </w:r>
          </w:p>
        </w:tc>
        <w:tc>
          <w:tcPr>
            <w:tcW w:w="115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9,8</w:t>
            </w:r>
          </w:p>
        </w:tc>
        <w:tc>
          <w:tcPr>
            <w:tcW w:w="114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12,3</w:t>
            </w:r>
          </w:p>
        </w:tc>
      </w:tr>
      <w:tr w:rsidR="004968EE" w:rsidRPr="004968EE" w:rsidTr="004968EE">
        <w:tc>
          <w:tcPr>
            <w:tcW w:w="1162" w:type="dxa"/>
            <w:gridSpan w:val="2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lastRenderedPageBreak/>
              <w:t>6</w:t>
            </w: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997" w:type="dxa"/>
            <w:gridSpan w:val="2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Доля впервые выявленных заболеваний при профилактических медицинских осмотрах, в том числе в рамках диспансеризации, лиц старше трудоспособного возраста в общем количестве впервые в жизни зарегистрированных заболеваний в течение года у лиц старше трудоспособного возраста</w:t>
            </w:r>
          </w:p>
        </w:tc>
        <w:tc>
          <w:tcPr>
            <w:tcW w:w="150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процент</w:t>
            </w:r>
          </w:p>
        </w:tc>
        <w:tc>
          <w:tcPr>
            <w:tcW w:w="93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5,0</w:t>
            </w:r>
          </w:p>
        </w:tc>
        <w:tc>
          <w:tcPr>
            <w:tcW w:w="115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4,0</w:t>
            </w:r>
          </w:p>
        </w:tc>
        <w:tc>
          <w:tcPr>
            <w:tcW w:w="114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3,0</w:t>
            </w:r>
          </w:p>
        </w:tc>
      </w:tr>
      <w:tr w:rsidR="004968EE" w:rsidRPr="004968EE" w:rsidTr="004968EE">
        <w:tc>
          <w:tcPr>
            <w:tcW w:w="1162" w:type="dxa"/>
            <w:gridSpan w:val="2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7</w:t>
            </w: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997" w:type="dxa"/>
            <w:gridSpan w:val="2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Доля впервые выявленных онкологических заболеваний при профилактических медицинских осмотрах, в том числе в рамках диспансеризации, в общем количестве впервые в жизни зарегистрированных онкологических заболеваний в течение года</w:t>
            </w:r>
          </w:p>
        </w:tc>
        <w:tc>
          <w:tcPr>
            <w:tcW w:w="150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процент</w:t>
            </w:r>
          </w:p>
        </w:tc>
        <w:tc>
          <w:tcPr>
            <w:tcW w:w="93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18,0</w:t>
            </w:r>
          </w:p>
        </w:tc>
        <w:tc>
          <w:tcPr>
            <w:tcW w:w="115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20,0</w:t>
            </w:r>
          </w:p>
        </w:tc>
        <w:tc>
          <w:tcPr>
            <w:tcW w:w="114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22,0</w:t>
            </w:r>
          </w:p>
        </w:tc>
      </w:tr>
      <w:tr w:rsidR="004968EE" w:rsidRPr="004968EE" w:rsidTr="004968EE">
        <w:tc>
          <w:tcPr>
            <w:tcW w:w="1162" w:type="dxa"/>
            <w:gridSpan w:val="2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8</w:t>
            </w: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997" w:type="dxa"/>
            <w:gridSpan w:val="2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Доля пациентов со злокачественными новообразованиями, находящихся под диспансерным наблюдением с даты установления диагноза 5 лет и более, в общем числе пациентов со злокачественными новообразованиями, находящихся под диспансерным наблюдением</w:t>
            </w:r>
          </w:p>
        </w:tc>
        <w:tc>
          <w:tcPr>
            <w:tcW w:w="150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процент</w:t>
            </w:r>
          </w:p>
        </w:tc>
        <w:tc>
          <w:tcPr>
            <w:tcW w:w="93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</w:p>
        </w:tc>
        <w:tc>
          <w:tcPr>
            <w:tcW w:w="115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68EE" w:rsidRPr="004968EE" w:rsidTr="004968EE">
        <w:tc>
          <w:tcPr>
            <w:tcW w:w="1162" w:type="dxa"/>
            <w:gridSpan w:val="2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9</w:t>
            </w: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997" w:type="dxa"/>
            <w:gridSpan w:val="2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 xml:space="preserve">Доля пациентов со злокачественными новообразованиями, взятых под диспансерное наблюдение, в общем количестве пациентов со злокачественными </w:t>
            </w: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lastRenderedPageBreak/>
              <w:t>новообразованиями</w:t>
            </w:r>
          </w:p>
        </w:tc>
        <w:tc>
          <w:tcPr>
            <w:tcW w:w="150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lastRenderedPageBreak/>
              <w:t>процент</w:t>
            </w:r>
          </w:p>
        </w:tc>
        <w:tc>
          <w:tcPr>
            <w:tcW w:w="93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90,0</w:t>
            </w:r>
          </w:p>
        </w:tc>
        <w:tc>
          <w:tcPr>
            <w:tcW w:w="115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95,0</w:t>
            </w:r>
          </w:p>
        </w:tc>
        <w:tc>
          <w:tcPr>
            <w:tcW w:w="114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96,0</w:t>
            </w:r>
          </w:p>
        </w:tc>
      </w:tr>
      <w:tr w:rsidR="004968EE" w:rsidRPr="004968EE" w:rsidTr="004968EE">
        <w:tc>
          <w:tcPr>
            <w:tcW w:w="1162" w:type="dxa"/>
            <w:gridSpan w:val="2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lastRenderedPageBreak/>
              <w:t>10</w:t>
            </w: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997" w:type="dxa"/>
            <w:gridSpan w:val="2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Доля впервые выявленных случаев онкологических заболеваний на ранних стадиях (I и II стадии) в общем количестве выявленных случаев онкологических заболеваний в течение года</w:t>
            </w:r>
          </w:p>
        </w:tc>
        <w:tc>
          <w:tcPr>
            <w:tcW w:w="150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процент</w:t>
            </w:r>
          </w:p>
        </w:tc>
        <w:tc>
          <w:tcPr>
            <w:tcW w:w="93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60,2</w:t>
            </w:r>
          </w:p>
        </w:tc>
        <w:tc>
          <w:tcPr>
            <w:tcW w:w="115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61,2</w:t>
            </w:r>
          </w:p>
        </w:tc>
        <w:tc>
          <w:tcPr>
            <w:tcW w:w="114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61,9</w:t>
            </w:r>
          </w:p>
        </w:tc>
      </w:tr>
      <w:tr w:rsidR="004968EE" w:rsidRPr="004968EE" w:rsidTr="004968EE">
        <w:tc>
          <w:tcPr>
            <w:tcW w:w="1162" w:type="dxa"/>
            <w:gridSpan w:val="2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11</w:t>
            </w: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997" w:type="dxa"/>
            <w:gridSpan w:val="2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Доля пациентов со злокачественными новообразованиями, выявленных активно, в общем количестве пациентов со злокачественными новообразованиями, взятых под диспансерное наблюдение</w:t>
            </w:r>
          </w:p>
        </w:tc>
        <w:tc>
          <w:tcPr>
            <w:tcW w:w="150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процент</w:t>
            </w:r>
          </w:p>
        </w:tc>
        <w:tc>
          <w:tcPr>
            <w:tcW w:w="93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27,0</w:t>
            </w:r>
          </w:p>
        </w:tc>
        <w:tc>
          <w:tcPr>
            <w:tcW w:w="115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29,0</w:t>
            </w:r>
          </w:p>
        </w:tc>
        <w:tc>
          <w:tcPr>
            <w:tcW w:w="114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31,0</w:t>
            </w:r>
          </w:p>
        </w:tc>
      </w:tr>
      <w:tr w:rsidR="004968EE" w:rsidRPr="004968EE" w:rsidTr="004968EE">
        <w:tc>
          <w:tcPr>
            <w:tcW w:w="1162" w:type="dxa"/>
            <w:gridSpan w:val="2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12</w:t>
            </w: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997" w:type="dxa"/>
            <w:gridSpan w:val="2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Доля пациентов, получивших паллиативную медицинскую помощь, в общем количестве пациентов, нуждающихся в паллиативной медицинской помощи</w:t>
            </w:r>
          </w:p>
        </w:tc>
        <w:tc>
          <w:tcPr>
            <w:tcW w:w="150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процент</w:t>
            </w:r>
          </w:p>
        </w:tc>
        <w:tc>
          <w:tcPr>
            <w:tcW w:w="93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60,0</w:t>
            </w:r>
          </w:p>
        </w:tc>
        <w:tc>
          <w:tcPr>
            <w:tcW w:w="115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70,0</w:t>
            </w:r>
          </w:p>
        </w:tc>
        <w:tc>
          <w:tcPr>
            <w:tcW w:w="114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80,0</w:t>
            </w:r>
          </w:p>
        </w:tc>
      </w:tr>
      <w:tr w:rsidR="004968EE" w:rsidRPr="004968EE" w:rsidTr="004968EE">
        <w:tc>
          <w:tcPr>
            <w:tcW w:w="1162" w:type="dxa"/>
            <w:gridSpan w:val="2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13</w:t>
            </w: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997" w:type="dxa"/>
            <w:gridSpan w:val="2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Доля пациентов, получающих обезболивание в рамках оказания паллиативной медицинской помощи, в общем количестве пациентов, нуждающихся в обезболивании при оказании паллиативной медицинской помощи</w:t>
            </w:r>
          </w:p>
        </w:tc>
        <w:tc>
          <w:tcPr>
            <w:tcW w:w="150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процент</w:t>
            </w:r>
          </w:p>
        </w:tc>
        <w:tc>
          <w:tcPr>
            <w:tcW w:w="93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100,0</w:t>
            </w:r>
          </w:p>
        </w:tc>
        <w:tc>
          <w:tcPr>
            <w:tcW w:w="115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100,0</w:t>
            </w:r>
          </w:p>
        </w:tc>
        <w:tc>
          <w:tcPr>
            <w:tcW w:w="114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100,0</w:t>
            </w:r>
          </w:p>
        </w:tc>
      </w:tr>
      <w:tr w:rsidR="004968EE" w:rsidRPr="004968EE" w:rsidTr="004968EE">
        <w:tc>
          <w:tcPr>
            <w:tcW w:w="1162" w:type="dxa"/>
            <w:gridSpan w:val="2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14</w:t>
            </w: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997" w:type="dxa"/>
            <w:gridSpan w:val="2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Количество обоснованных жалоб, в том числе на отказ в оказании медицинской помощи, предоставляемой в рамках Территориальной программы</w:t>
            </w:r>
          </w:p>
        </w:tc>
        <w:tc>
          <w:tcPr>
            <w:tcW w:w="150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единиц на 1000 человек населения</w:t>
            </w:r>
          </w:p>
        </w:tc>
        <w:tc>
          <w:tcPr>
            <w:tcW w:w="93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15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14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0</w:t>
            </w:r>
          </w:p>
        </w:tc>
      </w:tr>
      <w:tr w:rsidR="004968EE" w:rsidRPr="004968EE" w:rsidTr="004968EE">
        <w:tc>
          <w:tcPr>
            <w:tcW w:w="9900" w:type="dxa"/>
            <w:gridSpan w:val="8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3. Критерии доступности и качества медицинской помощи, на основе которых проводится комплексная оценка их уровня и динамики</w:t>
            </w:r>
          </w:p>
        </w:tc>
      </w:tr>
      <w:tr w:rsidR="004968EE" w:rsidRPr="004968EE" w:rsidTr="004968EE">
        <w:tc>
          <w:tcPr>
            <w:tcW w:w="1214" w:type="dxa"/>
            <w:gridSpan w:val="3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394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 xml:space="preserve">Эффективность деятельности медицинских организаций (на основе </w:t>
            </w: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lastRenderedPageBreak/>
              <w:t>оценки выполнения функции врачебной должности, показателей рационального и целевого использования коечного фонда), в том числе:</w:t>
            </w:r>
          </w:p>
        </w:tc>
        <w:tc>
          <w:tcPr>
            <w:tcW w:w="150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</w:p>
        </w:tc>
        <w:tc>
          <w:tcPr>
            <w:tcW w:w="93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68EE" w:rsidRPr="004968EE" w:rsidTr="004968EE">
        <w:tc>
          <w:tcPr>
            <w:tcW w:w="1214" w:type="dxa"/>
            <w:gridSpan w:val="3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lastRenderedPageBreak/>
              <w:t>1.1.</w:t>
            </w:r>
          </w:p>
        </w:tc>
        <w:tc>
          <w:tcPr>
            <w:tcW w:w="394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Коэффициент оценки выполнения функции врачебной должности</w:t>
            </w:r>
          </w:p>
        </w:tc>
        <w:tc>
          <w:tcPr>
            <w:tcW w:w="1504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</w:p>
        </w:tc>
        <w:tc>
          <w:tcPr>
            <w:tcW w:w="93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0,97</w:t>
            </w:r>
          </w:p>
        </w:tc>
        <w:tc>
          <w:tcPr>
            <w:tcW w:w="115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0,97</w:t>
            </w:r>
          </w:p>
        </w:tc>
        <w:tc>
          <w:tcPr>
            <w:tcW w:w="114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0,97</w:t>
            </w:r>
          </w:p>
        </w:tc>
      </w:tr>
      <w:tr w:rsidR="004968EE" w:rsidRPr="004968EE" w:rsidTr="004968EE">
        <w:tc>
          <w:tcPr>
            <w:tcW w:w="1214" w:type="dxa"/>
            <w:gridSpan w:val="3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1.1.1.</w:t>
            </w:r>
          </w:p>
        </w:tc>
        <w:tc>
          <w:tcPr>
            <w:tcW w:w="394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в городской местности</w:t>
            </w:r>
          </w:p>
        </w:tc>
        <w:tc>
          <w:tcPr>
            <w:tcW w:w="1504" w:type="dxa"/>
            <w:vMerge/>
            <w:shd w:val="clear" w:color="auto" w:fill="FFFFFF"/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</w:p>
        </w:tc>
        <w:tc>
          <w:tcPr>
            <w:tcW w:w="93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0,97</w:t>
            </w:r>
          </w:p>
        </w:tc>
        <w:tc>
          <w:tcPr>
            <w:tcW w:w="115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0,97</w:t>
            </w:r>
          </w:p>
        </w:tc>
        <w:tc>
          <w:tcPr>
            <w:tcW w:w="114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0,97</w:t>
            </w:r>
          </w:p>
        </w:tc>
      </w:tr>
      <w:tr w:rsidR="004968EE" w:rsidRPr="004968EE" w:rsidTr="004968EE">
        <w:tc>
          <w:tcPr>
            <w:tcW w:w="1214" w:type="dxa"/>
            <w:gridSpan w:val="3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1.2.</w:t>
            </w:r>
          </w:p>
        </w:tc>
        <w:tc>
          <w:tcPr>
            <w:tcW w:w="394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Показатель рационального и целевого использования коечного фонда</w:t>
            </w:r>
          </w:p>
        </w:tc>
        <w:tc>
          <w:tcPr>
            <w:tcW w:w="1504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</w:p>
        </w:tc>
        <w:tc>
          <w:tcPr>
            <w:tcW w:w="93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0,99</w:t>
            </w:r>
          </w:p>
        </w:tc>
        <w:tc>
          <w:tcPr>
            <w:tcW w:w="115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0,99</w:t>
            </w:r>
          </w:p>
        </w:tc>
        <w:tc>
          <w:tcPr>
            <w:tcW w:w="114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0,99</w:t>
            </w:r>
          </w:p>
        </w:tc>
      </w:tr>
      <w:tr w:rsidR="004968EE" w:rsidRPr="004968EE" w:rsidTr="004968EE">
        <w:tc>
          <w:tcPr>
            <w:tcW w:w="1214" w:type="dxa"/>
            <w:gridSpan w:val="3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1.2.1.</w:t>
            </w:r>
          </w:p>
        </w:tc>
        <w:tc>
          <w:tcPr>
            <w:tcW w:w="394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в городской местности</w:t>
            </w:r>
          </w:p>
        </w:tc>
        <w:tc>
          <w:tcPr>
            <w:tcW w:w="1504" w:type="dxa"/>
            <w:vMerge/>
            <w:shd w:val="clear" w:color="auto" w:fill="FFFFFF"/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</w:p>
        </w:tc>
        <w:tc>
          <w:tcPr>
            <w:tcW w:w="93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0,99</w:t>
            </w:r>
          </w:p>
        </w:tc>
        <w:tc>
          <w:tcPr>
            <w:tcW w:w="115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0,99</w:t>
            </w:r>
          </w:p>
        </w:tc>
        <w:tc>
          <w:tcPr>
            <w:tcW w:w="114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968EE" w:rsidRPr="004968EE" w:rsidRDefault="004968EE" w:rsidP="004968E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</w:pPr>
            <w:r w:rsidRPr="004968EE">
              <w:rPr>
                <w:rFonts w:ascii="Arial" w:eastAsia="Times New Roman" w:hAnsi="Arial" w:cs="Arial"/>
                <w:color w:val="202020"/>
                <w:sz w:val="26"/>
                <w:szCs w:val="26"/>
                <w:lang w:eastAsia="ru-RU"/>
              </w:rPr>
              <w:t>0,99</w:t>
            </w:r>
          </w:p>
        </w:tc>
      </w:tr>
    </w:tbl>
    <w:p w:rsidR="00F4111F" w:rsidRDefault="00F4111F"/>
    <w:sectPr w:rsidR="00F411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563B"/>
    <w:multiLevelType w:val="multilevel"/>
    <w:tmpl w:val="C2EA0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A0B5528"/>
    <w:multiLevelType w:val="multilevel"/>
    <w:tmpl w:val="652E2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8EE"/>
    <w:rsid w:val="004968EE"/>
    <w:rsid w:val="00D133BB"/>
    <w:rsid w:val="00E0647A"/>
    <w:rsid w:val="00F010BB"/>
    <w:rsid w:val="00F41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68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968E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68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968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0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1330</Words>
  <Characters>7582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приёмная</cp:lastModifiedBy>
  <cp:revision>3</cp:revision>
  <cp:lastPrinted>2023-01-13T07:09:00Z</cp:lastPrinted>
  <dcterms:created xsi:type="dcterms:W3CDTF">2023-01-13T05:12:00Z</dcterms:created>
  <dcterms:modified xsi:type="dcterms:W3CDTF">2023-01-13T07:09:00Z</dcterms:modified>
</cp:coreProperties>
</file>